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12" w:rsidRPr="00BF565D" w:rsidRDefault="00DB7B12" w:rsidP="00BF565D">
      <w:pPr>
        <w:pStyle w:val="paragraph"/>
        <w:spacing w:before="0" w:beforeAutospacing="0" w:after="0" w:afterAutospacing="0"/>
        <w:textAlignment w:val="baseline"/>
        <w:rPr>
          <w:rStyle w:val="normaltextrun"/>
          <w:rFonts w:eastAsia="Calibri"/>
          <w:b/>
          <w:bCs/>
          <w:color w:val="000000"/>
          <w:lang w:val="en-US"/>
        </w:rPr>
      </w:pPr>
    </w:p>
    <w:p w:rsidR="007B234B" w:rsidRDefault="00EC7AB0">
      <w:pPr>
        <w:pStyle w:val="paragraph"/>
        <w:spacing w:before="0" w:beforeAutospacing="0" w:after="0" w:afterAutospacing="0"/>
        <w:jc w:val="center"/>
        <w:textAlignment w:val="baseline"/>
        <w:rPr>
          <w:rStyle w:val="normaltextrun"/>
          <w:rFonts w:eastAsia="Calibri"/>
          <w:b/>
          <w:bCs/>
          <w:color w:val="000000"/>
          <w:lang w:val="en-US"/>
        </w:rPr>
      </w:pPr>
      <w:r>
        <w:rPr>
          <w:rStyle w:val="normaltextrun"/>
          <w:rFonts w:eastAsia="Calibri"/>
          <w:b/>
          <w:bCs/>
          <w:color w:val="000000"/>
          <w:lang w:val="en-US"/>
        </w:rPr>
        <w:t xml:space="preserve">Al-Farabi Kazakh National University </w:t>
      </w:r>
    </w:p>
    <w:p w:rsidR="007B234B" w:rsidRDefault="00EC7AB0">
      <w:pPr>
        <w:pStyle w:val="paragraph"/>
        <w:spacing w:before="0" w:beforeAutospacing="0" w:after="0" w:afterAutospacing="0"/>
        <w:jc w:val="center"/>
        <w:textAlignment w:val="baseline"/>
        <w:rPr>
          <w:rStyle w:val="normaltextrun"/>
          <w:rFonts w:eastAsia="Calibri"/>
          <w:b/>
          <w:bCs/>
          <w:color w:val="000000"/>
          <w:lang w:val="en-US"/>
        </w:rPr>
      </w:pPr>
      <w:r>
        <w:rPr>
          <w:rStyle w:val="normaltextrun"/>
          <w:rFonts w:eastAsia="Calibri"/>
          <w:b/>
          <w:bCs/>
          <w:color w:val="000000"/>
          <w:lang w:val="en-US"/>
        </w:rPr>
        <w:t>Faculty of International Relations</w:t>
      </w:r>
    </w:p>
    <w:p w:rsidR="007B234B" w:rsidRDefault="00EC7AB0">
      <w:pPr>
        <w:pStyle w:val="paragraph"/>
        <w:spacing w:before="0" w:beforeAutospacing="0" w:after="0" w:afterAutospacing="0"/>
        <w:jc w:val="center"/>
        <w:textAlignment w:val="baseline"/>
        <w:rPr>
          <w:rStyle w:val="normaltextrun"/>
          <w:rFonts w:eastAsia="Calibri"/>
          <w:b/>
          <w:bCs/>
          <w:color w:val="000000"/>
          <w:lang w:val="en-US"/>
        </w:rPr>
      </w:pPr>
      <w:r>
        <w:rPr>
          <w:rStyle w:val="normaltextrun"/>
          <w:rFonts w:eastAsia="Calibri"/>
          <w:b/>
          <w:bCs/>
          <w:color w:val="000000"/>
          <w:lang w:val="en-US"/>
        </w:rPr>
        <w:t>Department of International Relations and World Economy</w:t>
      </w:r>
    </w:p>
    <w:p w:rsidR="007B234B" w:rsidRDefault="007B234B">
      <w:pPr>
        <w:pStyle w:val="paragraph"/>
        <w:spacing w:before="0" w:beforeAutospacing="0" w:after="0" w:afterAutospacing="0"/>
        <w:jc w:val="center"/>
        <w:textAlignment w:val="baseline"/>
        <w:rPr>
          <w:rStyle w:val="normaltextrun"/>
          <w:rFonts w:eastAsia="Calibri"/>
          <w:b/>
          <w:bCs/>
          <w:color w:val="000000"/>
          <w:lang w:val="en-US"/>
        </w:rPr>
      </w:pPr>
    </w:p>
    <w:p w:rsidR="007B234B" w:rsidRDefault="00EC7AB0">
      <w:pPr>
        <w:pStyle w:val="paragraph"/>
        <w:spacing w:before="0" w:beforeAutospacing="0" w:after="0" w:afterAutospacing="0"/>
        <w:jc w:val="center"/>
        <w:textAlignment w:val="baseline"/>
        <w:rPr>
          <w:lang w:val="en-US"/>
        </w:rPr>
      </w:pPr>
      <w:r>
        <w:rPr>
          <w:rStyle w:val="normaltextrun"/>
          <w:rFonts w:eastAsia="Calibri"/>
          <w:b/>
          <w:bCs/>
          <w:color w:val="000000"/>
          <w:lang w:val="en-US"/>
        </w:rPr>
        <w:t>SYLLABUS </w:t>
      </w:r>
      <w:r>
        <w:rPr>
          <w:rStyle w:val="eop"/>
          <w:color w:val="000000"/>
          <w:lang w:val="en-US"/>
        </w:rPr>
        <w:t> </w:t>
      </w:r>
    </w:p>
    <w:p w:rsidR="007B234B" w:rsidRDefault="00EC7AB0">
      <w:pPr>
        <w:pStyle w:val="paragraph"/>
        <w:spacing w:before="0" w:beforeAutospacing="0" w:after="0" w:afterAutospacing="0"/>
        <w:jc w:val="center"/>
        <w:textAlignment w:val="baseline"/>
        <w:rPr>
          <w:rStyle w:val="normaltextrun"/>
          <w:rFonts w:eastAsia="Calibri"/>
          <w:b/>
          <w:bCs/>
          <w:color w:val="000000"/>
          <w:lang w:val="en-US"/>
        </w:rPr>
      </w:pPr>
      <w:r>
        <w:rPr>
          <w:rStyle w:val="normaltextrun"/>
          <w:rFonts w:eastAsia="Calibri"/>
          <w:b/>
          <w:bCs/>
          <w:color w:val="000000"/>
          <w:lang w:val="en-US"/>
        </w:rPr>
        <w:t>Fall semester, 2023-2024 academic year</w:t>
      </w:r>
    </w:p>
    <w:p w:rsidR="007B234B" w:rsidRPr="007C0138" w:rsidRDefault="00EC7AB0">
      <w:pPr>
        <w:pStyle w:val="paragraph"/>
        <w:spacing w:before="0" w:beforeAutospacing="0" w:after="0" w:afterAutospacing="0"/>
        <w:jc w:val="center"/>
        <w:textAlignment w:val="baseline"/>
        <w:rPr>
          <w:rStyle w:val="normaltextrun"/>
          <w:rFonts w:eastAsia="Calibri"/>
          <w:bCs/>
          <w:color w:val="000000"/>
          <w:lang w:val="en-US"/>
        </w:rPr>
      </w:pPr>
      <w:r w:rsidRPr="007C0138">
        <w:rPr>
          <w:rStyle w:val="normaltextrun"/>
          <w:rFonts w:eastAsia="Calibri"/>
          <w:bCs/>
          <w:color w:val="000000"/>
          <w:lang w:val="en-US"/>
        </w:rPr>
        <w:t>Course “The US history”</w:t>
      </w:r>
    </w:p>
    <w:p w:rsidR="007B234B" w:rsidRDefault="00EC7AB0">
      <w:pPr>
        <w:pStyle w:val="paragraph"/>
        <w:spacing w:before="0" w:beforeAutospacing="0" w:after="0" w:afterAutospacing="0"/>
        <w:jc w:val="center"/>
        <w:textAlignment w:val="baseline"/>
        <w:rPr>
          <w:rStyle w:val="normaltextrun"/>
          <w:rFonts w:eastAsia="Calibri"/>
          <w:b/>
          <w:bCs/>
          <w:color w:val="000000"/>
          <w:lang w:val="en-US"/>
        </w:rPr>
      </w:pPr>
      <w:r>
        <w:rPr>
          <w:rStyle w:val="normaltextrun"/>
          <w:rFonts w:eastAsia="Calibri"/>
          <w:b/>
          <w:bCs/>
          <w:color w:val="000000"/>
          <w:lang w:val="en-US"/>
        </w:rPr>
        <w:t>3 course</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59"/>
        <w:gridCol w:w="1701"/>
        <w:gridCol w:w="1276"/>
        <w:gridCol w:w="1134"/>
        <w:gridCol w:w="1418"/>
        <w:gridCol w:w="1984"/>
      </w:tblGrid>
      <w:tr w:rsidR="008B2613" w:rsidRPr="007B1AA4" w:rsidTr="008B2613">
        <w:trPr>
          <w:trHeight w:val="26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B2613" w:rsidRDefault="008B2613">
            <w:pPr>
              <w:autoSpaceDE w:val="0"/>
              <w:autoSpaceDN w:val="0"/>
              <w:adjustRightInd w:val="0"/>
              <w:rPr>
                <w:rFonts w:ascii="Times New Roman" w:hAnsi="Times New Roman" w:cs="Times New Roman"/>
                <w:b/>
                <w:bCs/>
                <w:sz w:val="24"/>
                <w:szCs w:val="24"/>
                <w:lang w:val="en-US"/>
              </w:rPr>
            </w:pPr>
            <w:r>
              <w:rPr>
                <w:rFonts w:ascii="Times New Roman" w:hAnsi="Times New Roman" w:cs="Times New Roman"/>
                <w:b/>
                <w:bCs/>
                <w:sz w:val="24"/>
                <w:szCs w:val="24"/>
                <w:lang w:val="en-US"/>
              </w:rPr>
              <w:t>ID and name of course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B2613" w:rsidRDefault="008B2613">
            <w:pPr>
              <w:autoSpaceDE w:val="0"/>
              <w:autoSpaceDN w:val="0"/>
              <w:adjustRightInd w:val="0"/>
              <w:rPr>
                <w:rFonts w:ascii="Times New Roman" w:hAnsi="Times New Roman" w:cs="Times New Roman"/>
                <w:b/>
                <w:sz w:val="24"/>
                <w:szCs w:val="24"/>
                <w:lang w:val="en-US"/>
              </w:rPr>
            </w:pPr>
            <w:r w:rsidRPr="008B2613">
              <w:rPr>
                <w:rFonts w:ascii="Times New Roman" w:hAnsi="Times New Roman" w:cs="Times New Roman"/>
                <w:b/>
                <w:sz w:val="24"/>
                <w:szCs w:val="24"/>
                <w:lang w:val="en-US"/>
              </w:rPr>
              <w:t xml:space="preserve"> I</w:t>
            </w:r>
            <w:r>
              <w:rPr>
                <w:rFonts w:ascii="Times New Roman" w:hAnsi="Times New Roman" w:cs="Times New Roman"/>
                <w:b/>
                <w:sz w:val="24"/>
                <w:szCs w:val="24"/>
                <w:lang w:val="en-US"/>
              </w:rPr>
              <w:t>ndependent work of the student (IWS)</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B2613" w:rsidRDefault="008B2613">
            <w:pPr>
              <w:autoSpaceDE w:val="0"/>
              <w:autoSpaceDN w:val="0"/>
              <w:adjustRightInd w:val="0"/>
              <w:rPr>
                <w:rFonts w:ascii="Times New Roman" w:hAnsi="Times New Roman" w:cs="Times New Roman"/>
                <w:b/>
                <w:sz w:val="24"/>
                <w:szCs w:val="24"/>
                <w:lang w:val="en-US"/>
              </w:rPr>
            </w:pPr>
            <w:r>
              <w:rPr>
                <w:rFonts w:ascii="Times New Roman" w:hAnsi="Times New Roman" w:cs="Times New Roman"/>
                <w:b/>
                <w:bCs/>
                <w:sz w:val="24"/>
                <w:szCs w:val="24"/>
                <w:lang w:val="en-US"/>
              </w:rPr>
              <w:t>Number of credits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B2613" w:rsidRDefault="008B2613">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lang w:val="en-US"/>
              </w:rPr>
              <w:t>General number of credits</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Independent work of the student under the guidance of a teacher (IWST)</w:t>
            </w:r>
          </w:p>
        </w:tc>
      </w:tr>
      <w:tr w:rsidR="008B2613" w:rsidTr="008B2613">
        <w:trPr>
          <w:trHeight w:val="265"/>
        </w:trPr>
        <w:tc>
          <w:tcPr>
            <w:tcW w:w="1418" w:type="dxa"/>
            <w:vMerge/>
            <w:tcBorders>
              <w:top w:val="single" w:sz="4" w:space="0" w:color="000000"/>
              <w:left w:val="single" w:sz="4" w:space="0" w:color="000000"/>
              <w:bottom w:val="single" w:sz="4" w:space="0" w:color="000000"/>
              <w:right w:val="single" w:sz="4" w:space="0" w:color="000000"/>
            </w:tcBorders>
            <w:vAlign w:val="center"/>
          </w:tcPr>
          <w:p w:rsidR="008B2613" w:rsidRDefault="008B2613">
            <w:pPr>
              <w:rPr>
                <w:rFonts w:ascii="Times New Roman" w:hAnsi="Times New Roman" w:cs="Times New Roman"/>
                <w:b/>
                <w:sz w:val="24"/>
                <w:szCs w:val="24"/>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8B2613" w:rsidRDefault="008B2613">
            <w:pPr>
              <w:rPr>
                <w:rFonts w:ascii="Times New Roman" w:hAnsi="Times New Roman" w:cs="Times New Roman"/>
                <w:b/>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Lectures (L)</w:t>
            </w:r>
          </w:p>
        </w:tc>
        <w:tc>
          <w:tcPr>
            <w:tcW w:w="1276"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rPr>
              <w:t>Practical</w:t>
            </w:r>
            <w:r>
              <w:rPr>
                <w:rFonts w:ascii="Times New Roman" w:hAnsi="Times New Roman" w:cs="Times New Roman"/>
                <w:b/>
                <w:sz w:val="24"/>
                <w:szCs w:val="24"/>
                <w:lang w:val="en-US"/>
              </w:rPr>
              <w:t>classes (PC)</w:t>
            </w:r>
          </w:p>
        </w:tc>
        <w:tc>
          <w:tcPr>
            <w:tcW w:w="1134"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rPr>
              <w:t>Laboratory</w:t>
            </w:r>
            <w:bookmarkStart w:id="0" w:name="_GoBack"/>
            <w:bookmarkEnd w:id="0"/>
            <w:r>
              <w:rPr>
                <w:rFonts w:ascii="Times New Roman" w:hAnsi="Times New Roman" w:cs="Times New Roman"/>
                <w:b/>
                <w:sz w:val="24"/>
                <w:szCs w:val="24"/>
                <w:lang w:val="en-US"/>
              </w:rPr>
              <w:t xml:space="preserve"> (LS)</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B2613" w:rsidRDefault="008B2613">
            <w:pPr>
              <w:rPr>
                <w:rFonts w:ascii="Times New Roman" w:hAnsi="Times New Roman" w:cs="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8B2613" w:rsidRDefault="008B2613">
            <w:pPr>
              <w:rPr>
                <w:rFonts w:ascii="Times New Roman" w:hAnsi="Times New Roman" w:cs="Times New Roman"/>
                <w:b/>
                <w:sz w:val="24"/>
                <w:szCs w:val="24"/>
              </w:rPr>
            </w:pPr>
          </w:p>
        </w:tc>
      </w:tr>
      <w:tr w:rsidR="008B2613" w:rsidTr="008B2613">
        <w:trPr>
          <w:trHeight w:val="70"/>
        </w:trPr>
        <w:tc>
          <w:tcPr>
            <w:tcW w:w="1418" w:type="dxa"/>
            <w:tcBorders>
              <w:top w:val="single" w:sz="4" w:space="0" w:color="000000"/>
              <w:left w:val="single" w:sz="4" w:space="0" w:color="000000"/>
              <w:bottom w:val="single" w:sz="4" w:space="0" w:color="000000"/>
              <w:right w:val="single" w:sz="4" w:space="0" w:color="000000"/>
            </w:tcBorders>
          </w:tcPr>
          <w:p w:rsidR="00D97FA8" w:rsidRPr="00A25EAA" w:rsidRDefault="008B2613">
            <w:pPr>
              <w:autoSpaceDE w:val="0"/>
              <w:autoSpaceDN w:val="0"/>
              <w:adjustRightInd w:val="0"/>
              <w:jc w:val="center"/>
              <w:rPr>
                <w:rFonts w:ascii="Times New Roman" w:hAnsi="Times New Roman" w:cs="Times New Roman"/>
                <w:sz w:val="24"/>
                <w:szCs w:val="24"/>
                <w:lang w:val="en-US"/>
              </w:rPr>
            </w:pPr>
            <w:r w:rsidRPr="00A25EAA">
              <w:rPr>
                <w:rFonts w:ascii="Times New Roman" w:hAnsi="Times New Roman" w:cs="Times New Roman"/>
                <w:sz w:val="24"/>
                <w:szCs w:val="24"/>
                <w:lang w:val="en-US"/>
              </w:rPr>
              <w:t>APMPO</w:t>
            </w:r>
          </w:p>
          <w:p w:rsidR="008B2613" w:rsidRPr="00A25EAA" w:rsidRDefault="00746CC3">
            <w:pPr>
              <w:autoSpaceDE w:val="0"/>
              <w:autoSpaceDN w:val="0"/>
              <w:adjustRightInd w:val="0"/>
              <w:jc w:val="center"/>
              <w:rPr>
                <w:rFonts w:ascii="Times New Roman" w:hAnsi="Times New Roman" w:cs="Times New Roman"/>
                <w:sz w:val="24"/>
                <w:szCs w:val="24"/>
                <w:lang w:val="en-US"/>
              </w:rPr>
            </w:pPr>
            <w:r w:rsidRPr="00A25EAA">
              <w:rPr>
                <w:rFonts w:ascii="Times New Roman" w:hAnsi="Times New Roman" w:cs="Times New Roman"/>
                <w:sz w:val="24"/>
                <w:szCs w:val="24"/>
                <w:lang w:val="en-US"/>
              </w:rPr>
              <w:t>93159</w:t>
            </w:r>
          </w:p>
          <w:p w:rsidR="008B2613" w:rsidRDefault="008B2613">
            <w:pPr>
              <w:autoSpaceDE w:val="0"/>
              <w:autoSpaceDN w:val="0"/>
              <w:adjustRightInd w:val="0"/>
              <w:jc w:val="center"/>
              <w:rPr>
                <w:rFonts w:ascii="Times New Roman" w:hAnsi="Times New Roman" w:cs="Times New Roman"/>
                <w:b/>
                <w:sz w:val="24"/>
                <w:szCs w:val="24"/>
                <w:lang w:val="en-US"/>
              </w:rPr>
            </w:pPr>
            <w:r w:rsidRPr="00A25EAA">
              <w:rPr>
                <w:rFonts w:ascii="Times New Roman" w:hAnsi="Times New Roman" w:cs="Times New Roman"/>
                <w:sz w:val="24"/>
                <w:szCs w:val="24"/>
                <w:lang w:val="en-US"/>
              </w:rPr>
              <w:t>The US history</w:t>
            </w:r>
          </w:p>
        </w:tc>
        <w:tc>
          <w:tcPr>
            <w:tcW w:w="1559" w:type="dxa"/>
            <w:tcBorders>
              <w:top w:val="single" w:sz="4" w:space="0" w:color="000000"/>
              <w:left w:val="single" w:sz="4" w:space="0" w:color="000000"/>
              <w:bottom w:val="single" w:sz="4" w:space="0" w:color="000000"/>
              <w:right w:val="single" w:sz="4" w:space="0" w:color="000000"/>
            </w:tcBorders>
          </w:tcPr>
          <w:p w:rsidR="008B2613" w:rsidRPr="00FB3EDD" w:rsidRDefault="00FB3EDD">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tcPr>
          <w:p w:rsidR="008B2613" w:rsidRDefault="000569FD">
            <w:pPr>
              <w:autoSpaceDE w:val="0"/>
              <w:autoSpaceDN w:val="0"/>
              <w:adjustRightInd w:val="0"/>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8B2613" w:rsidRPr="000569FD" w:rsidRDefault="000569FD">
            <w:pPr>
              <w:autoSpaceDE w:val="0"/>
              <w:autoSpaceDN w:val="0"/>
              <w:adjustRightInd w:val="0"/>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15</w:t>
            </w:r>
          </w:p>
        </w:tc>
        <w:tc>
          <w:tcPr>
            <w:tcW w:w="1134"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B2613" w:rsidRDefault="00746CC3">
            <w:pPr>
              <w:autoSpaceDE w:val="0"/>
              <w:autoSpaceDN w:val="0"/>
              <w:adjustRightInd w:val="0"/>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5</w:t>
            </w:r>
          </w:p>
        </w:tc>
        <w:tc>
          <w:tcPr>
            <w:tcW w:w="1984" w:type="dxa"/>
            <w:tcBorders>
              <w:top w:val="single" w:sz="4" w:space="0" w:color="000000"/>
              <w:left w:val="single" w:sz="4" w:space="0" w:color="000000"/>
              <w:bottom w:val="single" w:sz="4" w:space="0" w:color="000000"/>
              <w:right w:val="single" w:sz="4" w:space="0" w:color="000000"/>
            </w:tcBorders>
          </w:tcPr>
          <w:p w:rsidR="008B2613" w:rsidRDefault="00462E88">
            <w:pPr>
              <w:autoSpaceDE w:val="0"/>
              <w:autoSpaceDN w:val="0"/>
              <w:adjustRightInd w:val="0"/>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7</w:t>
            </w:r>
          </w:p>
        </w:tc>
      </w:tr>
      <w:tr w:rsidR="007B234B" w:rsidRPr="007B1AA4" w:rsidTr="008B2613">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7B234B" w:rsidRDefault="008B2613" w:rsidP="008B2613">
            <w:pPr>
              <w:autoSpaceDE w:val="0"/>
              <w:autoSpaceDN w:val="0"/>
              <w:adjustRightInd w:val="0"/>
              <w:spacing w:after="0"/>
              <w:jc w:val="center"/>
              <w:rPr>
                <w:rFonts w:ascii="Times New Roman" w:hAnsi="Times New Roman" w:cs="Times New Roman"/>
                <w:b/>
                <w:sz w:val="24"/>
                <w:szCs w:val="24"/>
                <w:lang w:val="en-US"/>
              </w:rPr>
            </w:pPr>
            <w:r>
              <w:rPr>
                <w:rFonts w:ascii="Times New Roman" w:hAnsi="Times New Roman" w:cs="Times New Roman"/>
                <w:b/>
                <w:bCs/>
                <w:sz w:val="24"/>
                <w:szCs w:val="24"/>
                <w:lang w:val="en-US"/>
              </w:rPr>
              <w:t xml:space="preserve">ACADEMIC INFORMATION ABOUT THE COURSE </w:t>
            </w:r>
          </w:p>
        </w:tc>
      </w:tr>
      <w:tr w:rsidR="008B2613" w:rsidRPr="007B1AA4" w:rsidTr="008B2613">
        <w:tc>
          <w:tcPr>
            <w:tcW w:w="1418" w:type="dxa"/>
            <w:tcBorders>
              <w:top w:val="single" w:sz="4" w:space="0" w:color="000000"/>
              <w:left w:val="single" w:sz="4" w:space="0" w:color="000000"/>
              <w:bottom w:val="single" w:sz="4" w:space="0" w:color="000000"/>
              <w:right w:val="single" w:sz="4" w:space="0" w:color="000000"/>
            </w:tcBorders>
          </w:tcPr>
          <w:p w:rsidR="008B2613" w:rsidRDefault="008B2613">
            <w:pPr>
              <w:pStyle w:val="1"/>
              <w:rPr>
                <w:b/>
                <w:sz w:val="24"/>
                <w:szCs w:val="24"/>
                <w:lang w:val="en-US"/>
              </w:rPr>
            </w:pPr>
            <w:r>
              <w:rPr>
                <w:b/>
                <w:sz w:val="24"/>
                <w:szCs w:val="24"/>
                <w:lang w:val="en-US"/>
              </w:rPr>
              <w:t>Learning format</w:t>
            </w:r>
          </w:p>
        </w:tc>
        <w:tc>
          <w:tcPr>
            <w:tcW w:w="1559"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Cycle component</w:t>
            </w:r>
          </w:p>
        </w:tc>
        <w:tc>
          <w:tcPr>
            <w:tcW w:w="1701" w:type="dxa"/>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Lecture Types</w:t>
            </w:r>
          </w:p>
        </w:tc>
        <w:tc>
          <w:tcPr>
            <w:tcW w:w="2410" w:type="dxa"/>
            <w:gridSpan w:val="2"/>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practical classes</w:t>
            </w:r>
          </w:p>
        </w:tc>
        <w:tc>
          <w:tcPr>
            <w:tcW w:w="3402" w:type="dxa"/>
            <w:gridSpan w:val="2"/>
            <w:tcBorders>
              <w:top w:val="single" w:sz="4" w:space="0" w:color="000000"/>
              <w:left w:val="single" w:sz="4" w:space="0" w:color="000000"/>
              <w:bottom w:val="single" w:sz="4" w:space="0" w:color="000000"/>
              <w:right w:val="single" w:sz="4" w:space="0" w:color="000000"/>
            </w:tcBorders>
          </w:tcPr>
          <w:p w:rsidR="008B2613" w:rsidRDefault="008B2613">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Form and platform final control</w:t>
            </w:r>
          </w:p>
        </w:tc>
      </w:tr>
      <w:tr w:rsidR="00D90284" w:rsidTr="004E0EA0">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90284" w:rsidRDefault="00D90284">
            <w:pPr>
              <w:pStyle w:val="1"/>
              <w:rPr>
                <w:sz w:val="24"/>
                <w:szCs w:val="24"/>
                <w:lang w:val="en-US"/>
              </w:rPr>
            </w:pPr>
            <w:r>
              <w:rPr>
                <w:sz w:val="24"/>
                <w:szCs w:val="24"/>
                <w:lang w:val="en-US"/>
              </w:rPr>
              <w:t>Offline</w:t>
            </w:r>
          </w:p>
          <w:p w:rsidR="00D90284" w:rsidRDefault="00D90284">
            <w:pPr>
              <w:pStyle w:val="1"/>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0284" w:rsidRPr="008E7A4B" w:rsidRDefault="00D9028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Basic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0284" w:rsidRDefault="00D90284">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Problematical,  analytical, informational, visualization, debatable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90284" w:rsidRDefault="00D9028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essay, analytical problem solving,</w:t>
            </w:r>
          </w:p>
          <w:p w:rsidR="00D90284" w:rsidRDefault="00D9028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review, research, project</w:t>
            </w:r>
          </w:p>
        </w:tc>
        <w:tc>
          <w:tcPr>
            <w:tcW w:w="3402" w:type="dxa"/>
            <w:gridSpan w:val="2"/>
            <w:vMerge w:val="restart"/>
            <w:tcBorders>
              <w:top w:val="single" w:sz="4" w:space="0" w:color="000000"/>
              <w:left w:val="single" w:sz="4" w:space="0" w:color="000000"/>
              <w:right w:val="single" w:sz="4" w:space="0" w:color="000000"/>
            </w:tcBorders>
            <w:shd w:val="clear" w:color="auto" w:fill="auto"/>
          </w:tcPr>
          <w:p w:rsidR="00D90284" w:rsidRPr="009718B9" w:rsidRDefault="00D90284">
            <w:pPr>
              <w:autoSpaceDE w:val="0"/>
              <w:autoSpaceDN w:val="0"/>
              <w:adjustRightInd w:val="0"/>
              <w:rPr>
                <w:rFonts w:ascii="Times New Roman" w:hAnsi="Times New Roman" w:cs="Times New Roman"/>
                <w:sz w:val="24"/>
                <w:szCs w:val="24"/>
                <w:highlight w:val="yellow"/>
                <w:lang w:val="en-US"/>
              </w:rPr>
            </w:pPr>
            <w:r w:rsidRPr="00C64C69">
              <w:rPr>
                <w:rFonts w:ascii="Times New Roman" w:hAnsi="Times New Roman" w:cs="Times New Roman"/>
                <w:sz w:val="24"/>
                <w:szCs w:val="24"/>
                <w:lang w:val="en-US"/>
              </w:rPr>
              <w:t>Written exam</w:t>
            </w:r>
          </w:p>
        </w:tc>
      </w:tr>
      <w:tr w:rsidR="00D90284" w:rsidTr="004E0EA0">
        <w:trPr>
          <w:trHeight w:val="214"/>
        </w:trPr>
        <w:tc>
          <w:tcPr>
            <w:tcW w:w="1418" w:type="dxa"/>
            <w:tcBorders>
              <w:top w:val="single" w:sz="4" w:space="0" w:color="000000"/>
              <w:left w:val="single" w:sz="4" w:space="0" w:color="000000"/>
              <w:bottom w:val="single" w:sz="4" w:space="0" w:color="000000"/>
              <w:right w:val="single" w:sz="4" w:space="0" w:color="000000"/>
            </w:tcBorders>
          </w:tcPr>
          <w:p w:rsidR="00D90284" w:rsidRDefault="00D9028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Lecturer   </w:t>
            </w:r>
          </w:p>
        </w:tc>
        <w:tc>
          <w:tcPr>
            <w:tcW w:w="5670" w:type="dxa"/>
            <w:gridSpan w:val="4"/>
            <w:tcBorders>
              <w:top w:val="single" w:sz="4" w:space="0" w:color="000000"/>
              <w:left w:val="single" w:sz="4" w:space="0" w:color="000000"/>
              <w:bottom w:val="single" w:sz="4" w:space="0" w:color="000000"/>
              <w:right w:val="single" w:sz="4" w:space="0" w:color="000000"/>
            </w:tcBorders>
          </w:tcPr>
          <w:p w:rsidR="00D90284" w:rsidRDefault="00D90284">
            <w:pPr>
              <w:jc w:val="both"/>
              <w:rPr>
                <w:rFonts w:ascii="Times New Roman" w:hAnsi="Times New Roman" w:cs="Times New Roman"/>
                <w:sz w:val="24"/>
                <w:szCs w:val="24"/>
                <w:lang w:val="en-US"/>
              </w:rPr>
            </w:pPr>
            <w:r>
              <w:rPr>
                <w:rFonts w:ascii="Times New Roman" w:hAnsi="Times New Roman" w:cs="Times New Roman"/>
                <w:sz w:val="24"/>
                <w:szCs w:val="24"/>
                <w:lang w:val="en-US"/>
              </w:rPr>
              <w:t>Saniya Nuraliyeva</w:t>
            </w:r>
          </w:p>
        </w:tc>
        <w:tc>
          <w:tcPr>
            <w:tcW w:w="3402" w:type="dxa"/>
            <w:gridSpan w:val="2"/>
            <w:vMerge/>
            <w:tcBorders>
              <w:left w:val="single" w:sz="4" w:space="0" w:color="000000"/>
              <w:right w:val="single" w:sz="4" w:space="0" w:color="000000"/>
            </w:tcBorders>
          </w:tcPr>
          <w:p w:rsidR="00D90284" w:rsidRPr="009718B9" w:rsidRDefault="00D90284">
            <w:pPr>
              <w:autoSpaceDE w:val="0"/>
              <w:autoSpaceDN w:val="0"/>
              <w:adjustRightInd w:val="0"/>
              <w:jc w:val="center"/>
              <w:rPr>
                <w:rFonts w:ascii="Times New Roman" w:hAnsi="Times New Roman" w:cs="Times New Roman"/>
                <w:sz w:val="24"/>
                <w:szCs w:val="24"/>
                <w:highlight w:val="yellow"/>
              </w:rPr>
            </w:pPr>
          </w:p>
        </w:tc>
      </w:tr>
      <w:tr w:rsidR="00D90284" w:rsidTr="004E0EA0">
        <w:tc>
          <w:tcPr>
            <w:tcW w:w="1418" w:type="dxa"/>
            <w:tcBorders>
              <w:top w:val="single" w:sz="4" w:space="0" w:color="000000"/>
              <w:left w:val="single" w:sz="4" w:space="0" w:color="000000"/>
              <w:bottom w:val="single" w:sz="4" w:space="0" w:color="000000"/>
              <w:right w:val="single" w:sz="4" w:space="0" w:color="000000"/>
            </w:tcBorders>
          </w:tcPr>
          <w:p w:rsidR="00D90284" w:rsidRDefault="00D9028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lang w:val="en-US"/>
              </w:rPr>
              <w:t>e-mail</w:t>
            </w:r>
          </w:p>
        </w:tc>
        <w:tc>
          <w:tcPr>
            <w:tcW w:w="5670" w:type="dxa"/>
            <w:gridSpan w:val="4"/>
            <w:tcBorders>
              <w:top w:val="single" w:sz="4" w:space="0" w:color="000000"/>
              <w:left w:val="single" w:sz="4" w:space="0" w:color="000000"/>
              <w:bottom w:val="single" w:sz="4" w:space="0" w:color="000000"/>
              <w:right w:val="single" w:sz="4" w:space="0" w:color="000000"/>
            </w:tcBorders>
          </w:tcPr>
          <w:p w:rsidR="00D90284" w:rsidRDefault="00D90284">
            <w:pPr>
              <w:jc w:val="both"/>
              <w:rPr>
                <w:rFonts w:ascii="Times New Roman" w:hAnsi="Times New Roman" w:cs="Times New Roman"/>
                <w:sz w:val="24"/>
                <w:szCs w:val="24"/>
                <w:lang w:val="en-US"/>
              </w:rPr>
            </w:pPr>
            <w:r>
              <w:rPr>
                <w:rFonts w:ascii="Times New Roman" w:hAnsi="Times New Roman" w:cs="Times New Roman"/>
                <w:sz w:val="24"/>
                <w:szCs w:val="24"/>
                <w:lang w:val="en-US"/>
              </w:rPr>
              <w:t>Sania.nurali@mail.ru</w:t>
            </w:r>
          </w:p>
        </w:tc>
        <w:tc>
          <w:tcPr>
            <w:tcW w:w="3402" w:type="dxa"/>
            <w:gridSpan w:val="2"/>
            <w:vMerge/>
            <w:tcBorders>
              <w:left w:val="single" w:sz="4" w:space="0" w:color="000000"/>
              <w:right w:val="single" w:sz="4" w:space="0" w:color="000000"/>
            </w:tcBorders>
            <w:vAlign w:val="center"/>
          </w:tcPr>
          <w:p w:rsidR="00D90284" w:rsidRDefault="00D90284">
            <w:pPr>
              <w:rPr>
                <w:rFonts w:ascii="Times New Roman" w:hAnsi="Times New Roman" w:cs="Times New Roman"/>
                <w:sz w:val="24"/>
                <w:szCs w:val="24"/>
              </w:rPr>
            </w:pPr>
          </w:p>
        </w:tc>
      </w:tr>
      <w:tr w:rsidR="00D90284" w:rsidTr="004E0EA0">
        <w:tc>
          <w:tcPr>
            <w:tcW w:w="1418" w:type="dxa"/>
            <w:tcBorders>
              <w:top w:val="single" w:sz="4" w:space="0" w:color="000000"/>
              <w:left w:val="single" w:sz="4" w:space="0" w:color="000000"/>
              <w:bottom w:val="single" w:sz="4" w:space="0" w:color="000000"/>
              <w:right w:val="single" w:sz="4" w:space="0" w:color="000000"/>
            </w:tcBorders>
          </w:tcPr>
          <w:p w:rsidR="00D90284" w:rsidRDefault="00D9028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Telephone number</w:t>
            </w:r>
          </w:p>
        </w:tc>
        <w:tc>
          <w:tcPr>
            <w:tcW w:w="5670" w:type="dxa"/>
            <w:gridSpan w:val="4"/>
            <w:tcBorders>
              <w:top w:val="single" w:sz="4" w:space="0" w:color="000000"/>
              <w:left w:val="single" w:sz="4" w:space="0" w:color="000000"/>
              <w:bottom w:val="single" w:sz="4" w:space="0" w:color="000000"/>
              <w:right w:val="single" w:sz="4" w:space="0" w:color="000000"/>
            </w:tcBorders>
          </w:tcPr>
          <w:p w:rsidR="00D90284" w:rsidRDefault="00D90284">
            <w:pPr>
              <w:jc w:val="both"/>
              <w:rPr>
                <w:rFonts w:ascii="Times New Roman" w:hAnsi="Times New Roman" w:cs="Times New Roman"/>
                <w:sz w:val="24"/>
                <w:szCs w:val="24"/>
                <w:lang w:val="en-US"/>
              </w:rPr>
            </w:pPr>
            <w:r>
              <w:rPr>
                <w:rFonts w:ascii="Times New Roman" w:hAnsi="Times New Roman" w:cs="Times New Roman"/>
                <w:sz w:val="24"/>
                <w:szCs w:val="24"/>
                <w:lang w:val="en-US"/>
              </w:rPr>
              <w:t>+77027333370</w:t>
            </w:r>
          </w:p>
        </w:tc>
        <w:tc>
          <w:tcPr>
            <w:tcW w:w="3402" w:type="dxa"/>
            <w:gridSpan w:val="2"/>
            <w:vMerge/>
            <w:tcBorders>
              <w:left w:val="single" w:sz="4" w:space="0" w:color="000000"/>
              <w:bottom w:val="single" w:sz="4" w:space="0" w:color="000000"/>
              <w:right w:val="single" w:sz="4" w:space="0" w:color="000000"/>
            </w:tcBorders>
            <w:vAlign w:val="center"/>
          </w:tcPr>
          <w:p w:rsidR="00D90284" w:rsidRDefault="00D90284">
            <w:pPr>
              <w:rPr>
                <w:rFonts w:ascii="Times New Roman" w:hAnsi="Times New Roman" w:cs="Times New Roman"/>
                <w:sz w:val="24"/>
                <w:szCs w:val="24"/>
              </w:rPr>
            </w:pPr>
          </w:p>
        </w:tc>
      </w:tr>
    </w:tbl>
    <w:p w:rsidR="007B234B" w:rsidRDefault="007B234B">
      <w:pPr>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9"/>
      </w:tblGrid>
      <w:tr w:rsidR="007B234B" w:rsidTr="008B2613">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7B234B" w:rsidRPr="008B2613" w:rsidRDefault="008B2613" w:rsidP="008B2613">
            <w:pPr>
              <w:autoSpaceDE w:val="0"/>
              <w:autoSpaceDN w:val="0"/>
              <w:adjustRightInd w:val="0"/>
              <w:spacing w:after="0"/>
              <w:jc w:val="center"/>
              <w:rPr>
                <w:rFonts w:ascii="Times New Roman" w:hAnsi="Times New Roman" w:cs="Times New Roman"/>
                <w:b/>
                <w:bCs/>
                <w:sz w:val="24"/>
                <w:szCs w:val="24"/>
                <w:lang w:val="en-US"/>
              </w:rPr>
            </w:pPr>
            <w:r w:rsidRPr="008B2613">
              <w:rPr>
                <w:rFonts w:ascii="Times New Roman" w:hAnsi="Times New Roman" w:cs="Times New Roman"/>
                <w:b/>
                <w:bCs/>
                <w:sz w:val="24"/>
                <w:szCs w:val="24"/>
                <w:lang w:val="en-US"/>
              </w:rPr>
              <w:t>ACADEMIC COURSE PRESENTATION</w:t>
            </w:r>
          </w:p>
        </w:tc>
      </w:tr>
    </w:tbl>
    <w:p w:rsidR="007B234B" w:rsidRDefault="007B234B">
      <w:pPr>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670"/>
        <w:gridCol w:w="3427"/>
      </w:tblGrid>
      <w:tr w:rsidR="007B234B" w:rsidRPr="007B1AA4" w:rsidTr="006C275A">
        <w:tc>
          <w:tcPr>
            <w:tcW w:w="1418" w:type="dxa"/>
            <w:tcBorders>
              <w:top w:val="single" w:sz="4" w:space="0" w:color="auto"/>
              <w:left w:val="single" w:sz="4" w:space="0" w:color="auto"/>
              <w:bottom w:val="single" w:sz="4" w:space="0" w:color="auto"/>
              <w:right w:val="single" w:sz="4" w:space="0" w:color="auto"/>
            </w:tcBorders>
          </w:tcPr>
          <w:p w:rsidR="007B234B" w:rsidRDefault="00EC7AB0">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Aim of course </w:t>
            </w:r>
          </w:p>
        </w:tc>
        <w:tc>
          <w:tcPr>
            <w:tcW w:w="5670" w:type="dxa"/>
            <w:tcBorders>
              <w:top w:val="single" w:sz="4" w:space="0" w:color="auto"/>
              <w:left w:val="single" w:sz="4" w:space="0" w:color="auto"/>
              <w:bottom w:val="single" w:sz="4" w:space="0" w:color="auto"/>
              <w:right w:val="single" w:sz="4" w:space="0" w:color="auto"/>
            </w:tcBorders>
          </w:tcPr>
          <w:p w:rsidR="007B234B" w:rsidRDefault="00EC7AB0">
            <w:pPr>
              <w:jc w:val="center"/>
              <w:rPr>
                <w:rFonts w:ascii="Times New Roman" w:hAnsi="Times New Roman" w:cs="Times New Roman"/>
                <w:b/>
                <w:sz w:val="24"/>
                <w:szCs w:val="24"/>
                <w:lang w:val="en-US"/>
              </w:rPr>
            </w:pPr>
            <w:r>
              <w:rPr>
                <w:rFonts w:ascii="Times New Roman" w:hAnsi="Times New Roman" w:cs="Times New Roman"/>
                <w:b/>
                <w:sz w:val="24"/>
                <w:szCs w:val="24"/>
                <w:lang w:val="en-US"/>
              </w:rPr>
              <w:t>Expected Learning Outcomes (LO)</w:t>
            </w:r>
          </w:p>
          <w:p w:rsidR="007B234B" w:rsidRPr="008B2613" w:rsidRDefault="00EC7AB0" w:rsidP="008B2613">
            <w:pPr>
              <w:jc w:val="center"/>
              <w:rPr>
                <w:rFonts w:ascii="Times New Roman" w:hAnsi="Times New Roman" w:cs="Times New Roman"/>
                <w:sz w:val="24"/>
                <w:szCs w:val="24"/>
                <w:lang w:val="kk-KZ"/>
              </w:rPr>
            </w:pPr>
            <w:r>
              <w:rPr>
                <w:rFonts w:ascii="Times New Roman" w:hAnsi="Times New Roman" w:cs="Times New Roman"/>
                <w:sz w:val="24"/>
                <w:szCs w:val="24"/>
                <w:lang w:val="kk-KZ"/>
              </w:rPr>
              <w:t>As a result</w:t>
            </w:r>
            <w:r w:rsidR="00DB7B12">
              <w:rPr>
                <w:rFonts w:ascii="Times New Roman" w:hAnsi="Times New Roman" w:cs="Times New Roman"/>
                <w:sz w:val="24"/>
                <w:szCs w:val="24"/>
                <w:lang w:val="kk-KZ"/>
              </w:rPr>
              <w:t xml:space="preserve"> </w:t>
            </w:r>
            <w:r>
              <w:rPr>
                <w:rFonts w:ascii="Times New Roman" w:hAnsi="Times New Roman" w:cs="Times New Roman"/>
                <w:sz w:val="24"/>
                <w:szCs w:val="24"/>
                <w:lang w:val="kk-KZ"/>
              </w:rPr>
              <w:t>of</w:t>
            </w:r>
            <w:r w:rsidR="00DB7B12">
              <w:rPr>
                <w:rFonts w:ascii="Times New Roman" w:hAnsi="Times New Roman" w:cs="Times New Roman"/>
                <w:sz w:val="24"/>
                <w:szCs w:val="24"/>
                <w:lang w:val="kk-KZ"/>
              </w:rPr>
              <w:t xml:space="preserve"> </w:t>
            </w:r>
            <w:r>
              <w:rPr>
                <w:rFonts w:ascii="Times New Roman" w:hAnsi="Times New Roman" w:cs="Times New Roman"/>
                <w:sz w:val="24"/>
                <w:szCs w:val="24"/>
                <w:lang w:val="kk-KZ"/>
              </w:rPr>
              <w:t>studying the discipline the undergraduate</w:t>
            </w:r>
            <w:r w:rsidR="00F262FA">
              <w:rPr>
                <w:rFonts w:ascii="Times New Roman" w:hAnsi="Times New Roman" w:cs="Times New Roman"/>
                <w:sz w:val="24"/>
                <w:szCs w:val="24"/>
                <w:lang w:val="en-US"/>
              </w:rPr>
              <w:t xml:space="preserve"> </w:t>
            </w:r>
            <w:r>
              <w:rPr>
                <w:rFonts w:ascii="Times New Roman" w:hAnsi="Times New Roman" w:cs="Times New Roman"/>
                <w:sz w:val="24"/>
                <w:szCs w:val="24"/>
                <w:lang w:val="kk-KZ"/>
              </w:rPr>
              <w:t>will</w:t>
            </w:r>
            <w:r w:rsidR="00F262FA">
              <w:rPr>
                <w:rFonts w:ascii="Times New Roman" w:hAnsi="Times New Roman" w:cs="Times New Roman"/>
                <w:sz w:val="24"/>
                <w:szCs w:val="24"/>
                <w:lang w:val="en-US"/>
              </w:rPr>
              <w:t xml:space="preserve"> </w:t>
            </w:r>
            <w:r>
              <w:rPr>
                <w:rFonts w:ascii="Times New Roman" w:hAnsi="Times New Roman" w:cs="Times New Roman"/>
                <w:sz w:val="24"/>
                <w:szCs w:val="24"/>
                <w:lang w:val="kk-KZ"/>
              </w:rPr>
              <w:t>be</w:t>
            </w:r>
            <w:r w:rsidR="00F262FA">
              <w:rPr>
                <w:rFonts w:ascii="Times New Roman" w:hAnsi="Times New Roman" w:cs="Times New Roman"/>
                <w:sz w:val="24"/>
                <w:szCs w:val="24"/>
                <w:lang w:val="en-US"/>
              </w:rPr>
              <w:t xml:space="preserve"> </w:t>
            </w:r>
            <w:r>
              <w:rPr>
                <w:rFonts w:ascii="Times New Roman" w:hAnsi="Times New Roman" w:cs="Times New Roman"/>
                <w:sz w:val="24"/>
                <w:szCs w:val="24"/>
                <w:lang w:val="kk-KZ"/>
              </w:rPr>
              <w:t>able</w:t>
            </w:r>
            <w:r w:rsidR="00F262FA">
              <w:rPr>
                <w:rFonts w:ascii="Times New Roman" w:hAnsi="Times New Roman" w:cs="Times New Roman"/>
                <w:sz w:val="24"/>
                <w:szCs w:val="24"/>
                <w:lang w:val="en-US"/>
              </w:rPr>
              <w:t xml:space="preserve"> </w:t>
            </w:r>
            <w:r>
              <w:rPr>
                <w:rFonts w:ascii="Times New Roman" w:hAnsi="Times New Roman" w:cs="Times New Roman"/>
                <w:sz w:val="24"/>
                <w:szCs w:val="24"/>
                <w:lang w:val="kk-KZ"/>
              </w:rPr>
              <w:t>to:</w:t>
            </w:r>
          </w:p>
        </w:tc>
        <w:tc>
          <w:tcPr>
            <w:tcW w:w="3427" w:type="dxa"/>
            <w:tcBorders>
              <w:top w:val="single" w:sz="4" w:space="0" w:color="auto"/>
              <w:left w:val="single" w:sz="4" w:space="0" w:color="auto"/>
              <w:bottom w:val="single" w:sz="4" w:space="0" w:color="auto"/>
              <w:right w:val="single" w:sz="4" w:space="0" w:color="auto"/>
            </w:tcBorders>
          </w:tcPr>
          <w:p w:rsidR="007B234B" w:rsidRDefault="00EC7AB0">
            <w:pPr>
              <w:rPr>
                <w:rFonts w:ascii="Times New Roman" w:hAnsi="Times New Roman" w:cs="Times New Roman"/>
                <w:b/>
                <w:sz w:val="24"/>
                <w:szCs w:val="24"/>
                <w:lang w:val="en-US"/>
              </w:rPr>
            </w:pPr>
            <w:r>
              <w:rPr>
                <w:rFonts w:ascii="Times New Roman" w:hAnsi="Times New Roman" w:cs="Times New Roman"/>
                <w:b/>
                <w:sz w:val="24"/>
                <w:szCs w:val="24"/>
                <w:lang w:val="en-US"/>
              </w:rPr>
              <w:t>Indicators of LO achievement (ID)</w:t>
            </w:r>
          </w:p>
          <w:p w:rsidR="007B234B" w:rsidRDefault="00EC7AB0">
            <w:pPr>
              <w:jc w:val="center"/>
              <w:rPr>
                <w:rFonts w:ascii="Times New Roman" w:hAnsi="Times New Roman" w:cs="Times New Roman"/>
                <w:sz w:val="24"/>
                <w:szCs w:val="24"/>
                <w:lang w:val="en-US"/>
              </w:rPr>
            </w:pPr>
            <w:r>
              <w:rPr>
                <w:rFonts w:ascii="Times New Roman" w:hAnsi="Times New Roman" w:cs="Times New Roman"/>
                <w:sz w:val="24"/>
                <w:szCs w:val="24"/>
                <w:lang w:val="en-US"/>
              </w:rPr>
              <w:t>(for each LO at least 2 indicators)</w:t>
            </w:r>
          </w:p>
        </w:tc>
      </w:tr>
      <w:tr w:rsidR="007B234B" w:rsidRPr="007B1AA4" w:rsidTr="006C275A">
        <w:trPr>
          <w:trHeight w:val="684"/>
        </w:trPr>
        <w:tc>
          <w:tcPr>
            <w:tcW w:w="1418" w:type="dxa"/>
            <w:vMerge w:val="restart"/>
            <w:tcBorders>
              <w:top w:val="single" w:sz="4" w:space="0" w:color="auto"/>
              <w:left w:val="single" w:sz="4" w:space="0" w:color="auto"/>
              <w:bottom w:val="single" w:sz="4" w:space="0" w:color="auto"/>
              <w:right w:val="single" w:sz="4" w:space="0" w:color="auto"/>
            </w:tcBorders>
          </w:tcPr>
          <w:p w:rsidR="007B234B" w:rsidRDefault="00EC7AB0">
            <w:pPr>
              <w:pStyle w:val="Af"/>
              <w:jc w:val="both"/>
              <w:rPr>
                <w:rFonts w:cs="Times New Roman"/>
                <w:bCs/>
                <w:sz w:val="24"/>
                <w:szCs w:val="24"/>
                <w:highlight w:val="green"/>
              </w:rPr>
            </w:pPr>
            <w:r>
              <w:rPr>
                <w:rFonts w:eastAsia="Times New Roman" w:cs="Times New Roman"/>
                <w:color w:val="auto"/>
                <w:sz w:val="24"/>
                <w:szCs w:val="24"/>
              </w:rPr>
              <w:t xml:space="preserve">To provide the student with basic </w:t>
            </w:r>
            <w:r>
              <w:rPr>
                <w:rFonts w:eastAsia="Times New Roman" w:cs="Times New Roman"/>
                <w:color w:val="auto"/>
                <w:sz w:val="24"/>
                <w:szCs w:val="24"/>
              </w:rPr>
              <w:lastRenderedPageBreak/>
              <w:t>knowledge about the formation and development of a superpower using the example of the history of the United States.</w:t>
            </w:r>
          </w:p>
        </w:tc>
        <w:tc>
          <w:tcPr>
            <w:tcW w:w="5670" w:type="dxa"/>
            <w:tcBorders>
              <w:top w:val="single" w:sz="4" w:space="0" w:color="auto"/>
              <w:left w:val="single" w:sz="4" w:space="0" w:color="auto"/>
              <w:bottom w:val="single" w:sz="4" w:space="0" w:color="auto"/>
              <w:right w:val="single" w:sz="4" w:space="0" w:color="auto"/>
            </w:tcBorders>
          </w:tcPr>
          <w:p w:rsidR="007B234B" w:rsidRDefault="0087229D">
            <w:pPr>
              <w:pStyle w:val="ae"/>
              <w:jc w:val="both"/>
              <w:rPr>
                <w:rFonts w:ascii="Times New Roman" w:hAnsi="Times New Roman"/>
                <w:sz w:val="24"/>
                <w:szCs w:val="24"/>
                <w:lang w:val="en-US"/>
              </w:rPr>
            </w:pPr>
            <w:r>
              <w:rPr>
                <w:rFonts w:ascii="Times New Roman" w:hAnsi="Times New Roman"/>
                <w:sz w:val="24"/>
                <w:szCs w:val="24"/>
                <w:lang w:val="en-US"/>
              </w:rPr>
              <w:lastRenderedPageBreak/>
              <w:t xml:space="preserve">LO </w:t>
            </w:r>
            <w:r w:rsidR="00EC7AB0">
              <w:rPr>
                <w:rFonts w:ascii="Times New Roman" w:hAnsi="Times New Roman"/>
                <w:sz w:val="24"/>
                <w:szCs w:val="24"/>
                <w:lang w:val="en-US"/>
              </w:rPr>
              <w:t>1.To know facts</w:t>
            </w:r>
            <w:r w:rsidR="005E3F5A">
              <w:rPr>
                <w:rFonts w:ascii="Times New Roman" w:hAnsi="Times New Roman"/>
                <w:sz w:val="24"/>
                <w:szCs w:val="24"/>
                <w:lang w:val="en-US"/>
              </w:rPr>
              <w:t xml:space="preserve"> </w:t>
            </w:r>
            <w:r w:rsidR="00EC7AB0">
              <w:rPr>
                <w:rFonts w:ascii="Times New Roman" w:hAnsi="Times New Roman"/>
                <w:sz w:val="24"/>
                <w:szCs w:val="24"/>
                <w:lang w:val="en-US"/>
              </w:rPr>
              <w:t>from the US history</w:t>
            </w:r>
          </w:p>
          <w:p w:rsidR="007B234B" w:rsidRDefault="007B234B">
            <w:pPr>
              <w:rPr>
                <w:rFonts w:ascii="Times New Roman" w:eastAsia="Calibri" w:hAnsi="Times New Roman" w:cs="Times New Roman"/>
                <w:b/>
                <w:sz w:val="24"/>
                <w:szCs w:val="24"/>
                <w:lang w:val="en-US"/>
              </w:rPr>
            </w:pPr>
          </w:p>
        </w:tc>
        <w:tc>
          <w:tcPr>
            <w:tcW w:w="3427" w:type="dxa"/>
            <w:tcBorders>
              <w:top w:val="single" w:sz="4" w:space="0" w:color="auto"/>
              <w:left w:val="single" w:sz="4" w:space="0" w:color="auto"/>
              <w:bottom w:val="single" w:sz="4" w:space="0" w:color="auto"/>
              <w:right w:val="single" w:sz="4" w:space="0" w:color="auto"/>
            </w:tcBorders>
          </w:tcPr>
          <w:p w:rsidR="007B234B" w:rsidRDefault="00EC7AB0" w:rsidP="006C275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 Use the facts as an argument to make arguments</w:t>
            </w:r>
          </w:p>
        </w:tc>
      </w:tr>
      <w:tr w:rsidR="006C275A" w:rsidRPr="007B1AA4" w:rsidTr="006C275A">
        <w:trPr>
          <w:trHeight w:val="1291"/>
        </w:trPr>
        <w:tc>
          <w:tcPr>
            <w:tcW w:w="1418" w:type="dxa"/>
            <w:vMerge/>
            <w:tcBorders>
              <w:top w:val="single" w:sz="4" w:space="0" w:color="auto"/>
              <w:left w:val="single" w:sz="4" w:space="0" w:color="auto"/>
              <w:bottom w:val="single" w:sz="4" w:space="0" w:color="auto"/>
              <w:right w:val="single" w:sz="4" w:space="0" w:color="auto"/>
            </w:tcBorders>
          </w:tcPr>
          <w:p w:rsidR="006C275A" w:rsidRDefault="006C275A">
            <w:pPr>
              <w:pStyle w:val="Af"/>
              <w:jc w:val="both"/>
              <w:rPr>
                <w:rFonts w:eastAsia="Times New Roman" w:cs="Times New Roman"/>
                <w:color w:val="auto"/>
                <w:sz w:val="24"/>
                <w:szCs w:val="24"/>
              </w:rPr>
            </w:pPr>
          </w:p>
        </w:tc>
        <w:tc>
          <w:tcPr>
            <w:tcW w:w="5670" w:type="dxa"/>
            <w:tcBorders>
              <w:top w:val="single" w:sz="4" w:space="0" w:color="auto"/>
              <w:left w:val="single" w:sz="4" w:space="0" w:color="auto"/>
              <w:bottom w:val="single" w:sz="4" w:space="0" w:color="auto"/>
              <w:right w:val="single" w:sz="4" w:space="0" w:color="auto"/>
            </w:tcBorders>
          </w:tcPr>
          <w:p w:rsidR="006C275A" w:rsidRDefault="006C275A" w:rsidP="006C275A">
            <w:pPr>
              <w:rPr>
                <w:rFonts w:ascii="Times New Roman" w:hAnsi="Times New Roman"/>
                <w:sz w:val="24"/>
                <w:szCs w:val="24"/>
                <w:lang w:val="en-US"/>
              </w:rPr>
            </w:pPr>
            <w:r>
              <w:rPr>
                <w:rFonts w:ascii="Times New Roman" w:eastAsia="Calibri" w:hAnsi="Times New Roman" w:cs="Times New Roman"/>
                <w:sz w:val="24"/>
                <w:szCs w:val="24"/>
                <w:lang w:val="en-US"/>
              </w:rPr>
              <w:t>LO 2.</w:t>
            </w:r>
            <w:r>
              <w:rPr>
                <w:rFonts w:ascii="Times New Roman" w:hAnsi="Times New Roman" w:cs="Times New Roman"/>
                <w:sz w:val="24"/>
                <w:szCs w:val="24"/>
                <w:lang w:val="en-US"/>
              </w:rPr>
              <w:t>To be able to use factual knowledge to explain historical events and processes</w:t>
            </w:r>
          </w:p>
        </w:tc>
        <w:tc>
          <w:tcPr>
            <w:tcW w:w="3427" w:type="dxa"/>
            <w:tcBorders>
              <w:top w:val="single" w:sz="4" w:space="0" w:color="auto"/>
              <w:left w:val="single" w:sz="4" w:space="0" w:color="auto"/>
              <w:bottom w:val="single" w:sz="4" w:space="0" w:color="auto"/>
              <w:right w:val="single" w:sz="4" w:space="0" w:color="auto"/>
            </w:tcBorders>
          </w:tcPr>
          <w:p w:rsidR="006C275A" w:rsidRDefault="006C275A" w:rsidP="006C275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 Know the logic of the historical development of the capitalist state</w:t>
            </w:r>
          </w:p>
        </w:tc>
      </w:tr>
      <w:tr w:rsidR="007B234B" w:rsidRPr="007B1AA4" w:rsidTr="006C275A">
        <w:trPr>
          <w:trHeight w:val="1968"/>
        </w:trPr>
        <w:tc>
          <w:tcPr>
            <w:tcW w:w="1418" w:type="dxa"/>
            <w:vMerge/>
            <w:tcBorders>
              <w:top w:val="single" w:sz="4" w:space="0" w:color="auto"/>
              <w:left w:val="single" w:sz="4" w:space="0" w:color="auto"/>
              <w:bottom w:val="single" w:sz="4" w:space="0" w:color="auto"/>
              <w:right w:val="single" w:sz="4" w:space="0" w:color="auto"/>
            </w:tcBorders>
            <w:vAlign w:val="center"/>
          </w:tcPr>
          <w:p w:rsidR="007B234B" w:rsidRDefault="007B234B">
            <w:pPr>
              <w:rPr>
                <w:rFonts w:ascii="Times New Roman" w:hAnsi="Times New Roman" w:cs="Times New Roman"/>
                <w:b/>
                <w:sz w:val="24"/>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7B234B" w:rsidRDefault="0087229D">
            <w:pPr>
              <w:rPr>
                <w:rFonts w:ascii="Times New Roman" w:hAnsi="Times New Roman" w:cs="Times New Roman"/>
                <w:sz w:val="24"/>
                <w:szCs w:val="24"/>
                <w:lang w:val="en-US"/>
              </w:rPr>
            </w:pPr>
            <w:r>
              <w:rPr>
                <w:rFonts w:ascii="Times New Roman" w:hAnsi="Times New Roman" w:cs="Times New Roman"/>
                <w:sz w:val="24"/>
                <w:szCs w:val="24"/>
                <w:lang w:val="en-US"/>
              </w:rPr>
              <w:t xml:space="preserve">LO </w:t>
            </w:r>
            <w:r w:rsidR="00EC7AB0">
              <w:rPr>
                <w:rFonts w:ascii="Times New Roman" w:hAnsi="Times New Roman" w:cs="Times New Roman"/>
                <w:sz w:val="24"/>
                <w:szCs w:val="24"/>
                <w:lang w:val="en-US"/>
              </w:rPr>
              <w:t>3. To be able to identify political, socio-economic, military and other dimensions to explain a certain segment of the historical development of the United States</w:t>
            </w:r>
          </w:p>
          <w:p w:rsidR="007B234B" w:rsidRDefault="007B234B">
            <w:pPr>
              <w:rPr>
                <w:rFonts w:ascii="Times New Roman" w:eastAsia="Calibri" w:hAnsi="Times New Roman" w:cs="Times New Roman"/>
                <w:bCs/>
                <w:sz w:val="24"/>
                <w:szCs w:val="24"/>
                <w:lang w:val="en-US"/>
              </w:rPr>
            </w:pPr>
          </w:p>
        </w:tc>
        <w:tc>
          <w:tcPr>
            <w:tcW w:w="3427" w:type="dxa"/>
            <w:tcBorders>
              <w:top w:val="single" w:sz="4" w:space="0" w:color="auto"/>
              <w:left w:val="single" w:sz="4" w:space="0" w:color="auto"/>
              <w:bottom w:val="single" w:sz="4" w:space="0" w:color="auto"/>
              <w:right w:val="single" w:sz="4" w:space="0" w:color="auto"/>
            </w:tcBorders>
          </w:tcPr>
          <w:p w:rsidR="007B234B" w:rsidRDefault="00EC7AB0" w:rsidP="006C275A">
            <w:pPr>
              <w:jc w:val="both"/>
              <w:rPr>
                <w:rFonts w:ascii="Times New Roman" w:hAnsi="Times New Roman" w:cs="Times New Roman"/>
                <w:b/>
                <w:sz w:val="24"/>
                <w:szCs w:val="24"/>
                <w:lang w:val="en-US"/>
              </w:rPr>
            </w:pPr>
            <w:r>
              <w:rPr>
                <w:rFonts w:ascii="Times New Roman" w:hAnsi="Times New Roman" w:cs="Times New Roman"/>
                <w:bCs/>
                <w:sz w:val="24"/>
                <w:szCs w:val="24"/>
                <w:lang w:val="en-US"/>
              </w:rPr>
              <w:t>3. Use political, economic, military, social, cultural and other dimensions of the development of Western society on the example of the United States</w:t>
            </w:r>
          </w:p>
        </w:tc>
      </w:tr>
      <w:tr w:rsidR="006C275A" w:rsidRPr="007B1AA4" w:rsidTr="006C275A">
        <w:trPr>
          <w:trHeight w:val="393"/>
        </w:trPr>
        <w:tc>
          <w:tcPr>
            <w:tcW w:w="1418" w:type="dxa"/>
            <w:vMerge/>
            <w:tcBorders>
              <w:top w:val="single" w:sz="4" w:space="0" w:color="auto"/>
              <w:left w:val="single" w:sz="4" w:space="0" w:color="auto"/>
              <w:bottom w:val="single" w:sz="4" w:space="0" w:color="auto"/>
              <w:right w:val="single" w:sz="4" w:space="0" w:color="auto"/>
            </w:tcBorders>
            <w:vAlign w:val="center"/>
          </w:tcPr>
          <w:p w:rsidR="006C275A" w:rsidRDefault="006C275A">
            <w:pPr>
              <w:rPr>
                <w:rFonts w:ascii="Times New Roman" w:hAnsi="Times New Roman" w:cs="Times New Roman"/>
                <w:b/>
                <w:sz w:val="24"/>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6C275A" w:rsidRDefault="006C275A" w:rsidP="006C275A">
            <w:pPr>
              <w:rPr>
                <w:rFonts w:ascii="Times New Roman" w:hAnsi="Times New Roman" w:cs="Times New Roman"/>
                <w:sz w:val="24"/>
                <w:szCs w:val="24"/>
                <w:lang w:val="en-US"/>
              </w:rPr>
            </w:pPr>
            <w:r>
              <w:rPr>
                <w:rFonts w:ascii="Times New Roman" w:eastAsia="Calibri" w:hAnsi="Times New Roman" w:cs="Times New Roman"/>
                <w:bCs/>
                <w:sz w:val="24"/>
                <w:szCs w:val="24"/>
                <w:lang w:val="en-US"/>
              </w:rPr>
              <w:t xml:space="preserve">LO 4. To know the patterns of the US society history development at the various stages </w:t>
            </w:r>
          </w:p>
        </w:tc>
        <w:tc>
          <w:tcPr>
            <w:tcW w:w="3427" w:type="dxa"/>
            <w:tcBorders>
              <w:top w:val="single" w:sz="4" w:space="0" w:color="auto"/>
              <w:left w:val="single" w:sz="4" w:space="0" w:color="auto"/>
              <w:bottom w:val="single" w:sz="4" w:space="0" w:color="auto"/>
              <w:right w:val="single" w:sz="4" w:space="0" w:color="auto"/>
            </w:tcBorders>
          </w:tcPr>
          <w:p w:rsidR="006C275A" w:rsidRDefault="006C275A" w:rsidP="006C275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 Explain the logic of the American society development at certain points in history</w:t>
            </w:r>
          </w:p>
        </w:tc>
      </w:tr>
      <w:tr w:rsidR="007B234B" w:rsidRPr="007B1AA4" w:rsidTr="006C275A">
        <w:trPr>
          <w:trHeight w:val="523"/>
        </w:trPr>
        <w:tc>
          <w:tcPr>
            <w:tcW w:w="1418" w:type="dxa"/>
            <w:vMerge/>
            <w:tcBorders>
              <w:top w:val="single" w:sz="4" w:space="0" w:color="auto"/>
              <w:left w:val="single" w:sz="4" w:space="0" w:color="auto"/>
              <w:bottom w:val="single" w:sz="4" w:space="0" w:color="auto"/>
              <w:right w:val="single" w:sz="4" w:space="0" w:color="auto"/>
            </w:tcBorders>
            <w:vAlign w:val="center"/>
          </w:tcPr>
          <w:p w:rsidR="007B234B" w:rsidRDefault="007B234B">
            <w:pPr>
              <w:rPr>
                <w:rFonts w:ascii="Times New Roman" w:hAnsi="Times New Roman" w:cs="Times New Roman"/>
                <w:b/>
                <w:sz w:val="24"/>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7B234B" w:rsidRDefault="0087229D">
            <w:pPr>
              <w:rPr>
                <w:rFonts w:ascii="Times New Roman" w:eastAsia="Calibri" w:hAnsi="Times New Roman" w:cs="Times New Roman"/>
                <w:b/>
                <w:sz w:val="24"/>
                <w:szCs w:val="24"/>
                <w:lang w:val="en-US"/>
              </w:rPr>
            </w:pPr>
            <w:r>
              <w:rPr>
                <w:rFonts w:ascii="Times New Roman" w:eastAsia="Calibri" w:hAnsi="Times New Roman" w:cs="Times New Roman"/>
                <w:bCs/>
                <w:sz w:val="24"/>
                <w:szCs w:val="24"/>
                <w:lang w:val="en-US"/>
              </w:rPr>
              <w:t xml:space="preserve">LO </w:t>
            </w:r>
            <w:r w:rsidR="00EC7AB0">
              <w:rPr>
                <w:rFonts w:ascii="Times New Roman" w:eastAsia="Calibri" w:hAnsi="Times New Roman" w:cs="Times New Roman"/>
                <w:bCs/>
                <w:sz w:val="24"/>
                <w:szCs w:val="24"/>
                <w:lang w:val="en-US"/>
              </w:rPr>
              <w:t>5</w:t>
            </w:r>
            <w:r w:rsidR="00EC7AB0">
              <w:rPr>
                <w:rFonts w:ascii="Times New Roman" w:eastAsia="Calibri" w:hAnsi="Times New Roman" w:cs="Times New Roman"/>
                <w:b/>
                <w:sz w:val="24"/>
                <w:szCs w:val="24"/>
                <w:lang w:val="en-US"/>
              </w:rPr>
              <w:t xml:space="preserve">. </w:t>
            </w:r>
            <w:r w:rsidR="00EC7AB0">
              <w:rPr>
                <w:rFonts w:ascii="Times New Roman" w:hAnsi="Times New Roman" w:cs="Times New Roman"/>
                <w:sz w:val="24"/>
                <w:szCs w:val="24"/>
                <w:lang w:val="en-US"/>
              </w:rPr>
              <w:t>Analyze modern concepts of the US history to understand the basis of the superpower internal policy</w:t>
            </w:r>
          </w:p>
        </w:tc>
        <w:tc>
          <w:tcPr>
            <w:tcW w:w="3427" w:type="dxa"/>
            <w:tcBorders>
              <w:top w:val="single" w:sz="4" w:space="0" w:color="auto"/>
              <w:left w:val="single" w:sz="4" w:space="0" w:color="auto"/>
              <w:bottom w:val="single" w:sz="4" w:space="0" w:color="auto"/>
              <w:right w:val="single" w:sz="4" w:space="0" w:color="auto"/>
            </w:tcBorders>
          </w:tcPr>
          <w:p w:rsidR="007B234B" w:rsidRDefault="00EC7AB0">
            <w:pPr>
              <w:jc w:val="both"/>
              <w:rPr>
                <w:rFonts w:ascii="Times New Roman" w:hAnsi="Times New Roman" w:cs="Times New Roman"/>
                <w:b/>
                <w:sz w:val="24"/>
                <w:szCs w:val="24"/>
                <w:lang w:val="en-US"/>
              </w:rPr>
            </w:pPr>
            <w:r>
              <w:rPr>
                <w:rFonts w:ascii="Times New Roman" w:hAnsi="Times New Roman" w:cs="Times New Roman"/>
                <w:bCs/>
                <w:sz w:val="24"/>
                <w:szCs w:val="24"/>
                <w:lang w:val="en-US"/>
              </w:rPr>
              <w:t>5.Operate with theoretical data in order to explain various aspects of the US domestic and foreign policy</w:t>
            </w:r>
          </w:p>
        </w:tc>
      </w:tr>
      <w:tr w:rsidR="007B234B" w:rsidTr="006C275A">
        <w:trPr>
          <w:trHeight w:val="288"/>
        </w:trPr>
        <w:tc>
          <w:tcPr>
            <w:tcW w:w="1418" w:type="dxa"/>
            <w:tcBorders>
              <w:top w:val="single" w:sz="4" w:space="0" w:color="000000"/>
              <w:left w:val="single" w:sz="4" w:space="0" w:color="000000"/>
              <w:bottom w:val="single" w:sz="4" w:space="0" w:color="000000"/>
              <w:right w:val="single" w:sz="4" w:space="0" w:color="000000"/>
            </w:tcBorders>
          </w:tcPr>
          <w:p w:rsidR="007B234B" w:rsidRDefault="00EC7AB0">
            <w:pPr>
              <w:rPr>
                <w:rFonts w:ascii="Times New Roman" w:hAnsi="Times New Roman" w:cs="Times New Roman"/>
                <w:b/>
                <w:sz w:val="24"/>
                <w:szCs w:val="24"/>
                <w:lang w:val="en-US"/>
              </w:rPr>
            </w:pPr>
            <w:r>
              <w:rPr>
                <w:rFonts w:ascii="Times New Roman" w:hAnsi="Times New Roman" w:cs="Times New Roman"/>
                <w:b/>
                <w:sz w:val="24"/>
                <w:szCs w:val="24"/>
                <w:lang w:val="en-US"/>
              </w:rPr>
              <w:t>Prerequisites</w:t>
            </w:r>
          </w:p>
        </w:tc>
        <w:tc>
          <w:tcPr>
            <w:tcW w:w="9097" w:type="dxa"/>
            <w:gridSpan w:val="2"/>
            <w:tcBorders>
              <w:top w:val="single" w:sz="4" w:space="0" w:color="000000"/>
              <w:left w:val="single" w:sz="4" w:space="0" w:color="000000"/>
              <w:bottom w:val="single" w:sz="4" w:space="0" w:color="auto"/>
              <w:right w:val="single" w:sz="4" w:space="0" w:color="000000"/>
            </w:tcBorders>
          </w:tcPr>
          <w:p w:rsidR="007B234B" w:rsidRDefault="00EC7AB0">
            <w:pPr>
              <w:rPr>
                <w:rFonts w:ascii="Times New Roman" w:hAnsi="Times New Roman" w:cs="Times New Roman"/>
                <w:bCs/>
                <w:sz w:val="24"/>
                <w:szCs w:val="24"/>
                <w:lang w:val="en-US"/>
              </w:rPr>
            </w:pPr>
            <w:r>
              <w:rPr>
                <w:rFonts w:ascii="Times New Roman" w:hAnsi="Times New Roman" w:cs="Times New Roman"/>
                <w:bCs/>
                <w:sz w:val="24"/>
                <w:szCs w:val="24"/>
                <w:lang w:val="en-US"/>
              </w:rPr>
              <w:t>History of IR</w:t>
            </w:r>
          </w:p>
        </w:tc>
      </w:tr>
      <w:tr w:rsidR="007B234B" w:rsidRPr="007B1AA4" w:rsidTr="006C275A">
        <w:trPr>
          <w:trHeight w:val="288"/>
        </w:trPr>
        <w:tc>
          <w:tcPr>
            <w:tcW w:w="1418" w:type="dxa"/>
            <w:tcBorders>
              <w:top w:val="single" w:sz="4" w:space="0" w:color="000000"/>
              <w:left w:val="single" w:sz="4" w:space="0" w:color="000000"/>
              <w:bottom w:val="single" w:sz="4" w:space="0" w:color="000000"/>
              <w:right w:val="single" w:sz="4" w:space="0" w:color="000000"/>
            </w:tcBorders>
          </w:tcPr>
          <w:p w:rsidR="007B234B" w:rsidRDefault="00EC7AB0">
            <w:pPr>
              <w:rPr>
                <w:rFonts w:ascii="Times New Roman" w:hAnsi="Times New Roman" w:cs="Times New Roman"/>
                <w:b/>
                <w:sz w:val="24"/>
                <w:szCs w:val="24"/>
              </w:rPr>
            </w:pPr>
            <w:r>
              <w:rPr>
                <w:rFonts w:ascii="Times New Roman" w:hAnsi="Times New Roman" w:cs="Times New Roman"/>
                <w:b/>
                <w:sz w:val="24"/>
                <w:szCs w:val="24"/>
                <w:lang w:val="en-US"/>
              </w:rPr>
              <w:t>Post requisites</w:t>
            </w:r>
          </w:p>
        </w:tc>
        <w:tc>
          <w:tcPr>
            <w:tcW w:w="9097" w:type="dxa"/>
            <w:gridSpan w:val="2"/>
            <w:tcBorders>
              <w:top w:val="single" w:sz="4" w:space="0" w:color="auto"/>
              <w:left w:val="single" w:sz="4" w:space="0" w:color="000000"/>
              <w:bottom w:val="single" w:sz="4" w:space="0" w:color="000000"/>
              <w:right w:val="single" w:sz="4" w:space="0" w:color="000000"/>
            </w:tcBorders>
          </w:tcPr>
          <w:p w:rsidR="007B234B" w:rsidRDefault="00EC7AB0">
            <w:pPr>
              <w:rPr>
                <w:rFonts w:ascii="Times New Roman" w:hAnsi="Times New Roman" w:cs="Times New Roman"/>
                <w:sz w:val="24"/>
                <w:szCs w:val="24"/>
                <w:lang w:val="en-US"/>
              </w:rPr>
            </w:pPr>
            <w:r>
              <w:rPr>
                <w:rFonts w:ascii="Times New Roman" w:hAnsi="Times New Roman" w:cs="Times New Roman"/>
                <w:sz w:val="24"/>
                <w:szCs w:val="24"/>
                <w:lang w:val="en-US"/>
              </w:rPr>
              <w:t>Theory of IR, US in the contemporary IR, US foreign policy</w:t>
            </w:r>
          </w:p>
        </w:tc>
      </w:tr>
      <w:tr w:rsidR="007B234B" w:rsidRPr="005F3543" w:rsidTr="006C275A">
        <w:tc>
          <w:tcPr>
            <w:tcW w:w="1418" w:type="dxa"/>
            <w:tcBorders>
              <w:top w:val="single" w:sz="4" w:space="0" w:color="000000"/>
              <w:left w:val="single" w:sz="4" w:space="0" w:color="000000"/>
              <w:bottom w:val="single" w:sz="4" w:space="0" w:color="000000"/>
              <w:right w:val="single" w:sz="4" w:space="0" w:color="000000"/>
            </w:tcBorders>
          </w:tcPr>
          <w:p w:rsidR="007B234B" w:rsidRPr="008B2613" w:rsidRDefault="00EC7AB0">
            <w:pPr>
              <w:rPr>
                <w:rFonts w:ascii="Times New Roman" w:hAnsi="Times New Roman" w:cs="Times New Roman"/>
                <w:sz w:val="24"/>
                <w:szCs w:val="24"/>
              </w:rPr>
            </w:pPr>
            <w:r w:rsidRPr="008B2613">
              <w:rPr>
                <w:rFonts w:ascii="Times New Roman" w:eastAsia="Calibri" w:hAnsi="Times New Roman" w:cs="Times New Roman"/>
                <w:sz w:val="24"/>
                <w:szCs w:val="24"/>
                <w:lang w:val="en-US" w:eastAsia="en-US"/>
              </w:rPr>
              <w:t>Information resources</w:t>
            </w:r>
          </w:p>
        </w:tc>
        <w:tc>
          <w:tcPr>
            <w:tcW w:w="9097" w:type="dxa"/>
            <w:gridSpan w:val="2"/>
            <w:tcBorders>
              <w:top w:val="single" w:sz="4" w:space="0" w:color="000000"/>
              <w:left w:val="single" w:sz="4" w:space="0" w:color="000000"/>
              <w:bottom w:val="single" w:sz="4" w:space="0" w:color="000000"/>
              <w:right w:val="single" w:sz="4" w:space="0" w:color="000000"/>
            </w:tcBorders>
          </w:tcPr>
          <w:p w:rsidR="005F3543" w:rsidRPr="00FF1BF9" w:rsidRDefault="00EC7AB0" w:rsidP="00FF1BF9">
            <w:pPr>
              <w:jc w:val="both"/>
              <w:rPr>
                <w:rFonts w:ascii="Times New Roman" w:hAnsi="Times New Roman" w:cs="Times New Roman"/>
                <w:sz w:val="24"/>
                <w:szCs w:val="24"/>
                <w:lang w:val="en-US"/>
              </w:rPr>
            </w:pPr>
            <w:r w:rsidRPr="00FF1BF9">
              <w:rPr>
                <w:rFonts w:ascii="Times New Roman" w:hAnsi="Times New Roman" w:cs="Times New Roman"/>
                <w:sz w:val="24"/>
                <w:szCs w:val="24"/>
                <w:lang w:val="en-US"/>
              </w:rPr>
              <w:t>The Declaration of Independence, The US Constitution, An outline of American history. USA. 1997, Garraty J.A. The American Nation A history of the USA since 1865. Wash., 1998, De Tocqueville. Democracy in America. N.Y. 1993, American Foreign policy. N.Y. 1991, The Social Fabric. American Life from 1607 to 1877. Boston. 1998.</w:t>
            </w:r>
            <w:r w:rsidR="005F3543" w:rsidRPr="00FF1BF9">
              <w:rPr>
                <w:rFonts w:ascii="Times New Roman" w:hAnsi="Times New Roman" w:cs="Times New Roman"/>
                <w:sz w:val="24"/>
                <w:szCs w:val="24"/>
                <w:lang w:val="en-US"/>
              </w:rPr>
              <w:t xml:space="preserve"> </w:t>
            </w:r>
            <w:r w:rsidR="00FF1BF9" w:rsidRPr="00FF1BF9">
              <w:rPr>
                <w:rFonts w:ascii="Times New Roman" w:hAnsi="Times New Roman" w:cs="Times New Roman"/>
                <w:sz w:val="24"/>
                <w:szCs w:val="24"/>
                <w:lang w:val="en-US"/>
              </w:rPr>
              <w:t xml:space="preserve">Fraser Cameron. US foreign policy after the Cold War – 2nd ed. Abingdon, Oxon.; New York, N.Y. : Routledge, 2005. </w:t>
            </w:r>
            <w:r w:rsidR="005F3543" w:rsidRPr="00FF1BF9">
              <w:rPr>
                <w:rStyle w:val="af2"/>
                <w:rFonts w:ascii="Times New Roman" w:hAnsi="Times New Roman" w:cs="Times New Roman"/>
                <w:b w:val="0"/>
                <w:color w:val="363636"/>
                <w:sz w:val="24"/>
                <w:szCs w:val="24"/>
                <w:bdr w:val="none" w:sz="0" w:space="0" w:color="auto" w:frame="1"/>
                <w:shd w:val="clear" w:color="auto" w:fill="FFFFFF"/>
                <w:lang w:val="en-US"/>
              </w:rPr>
              <w:t xml:space="preserve">A FEVER IN THE HEARTLAND: The Ku Klux Klan’s Plot to Take Over America, and the Woman Who Stopped Them, </w:t>
            </w:r>
            <w:r w:rsidR="005F3543" w:rsidRPr="00FF1BF9">
              <w:rPr>
                <w:rFonts w:ascii="Times New Roman" w:hAnsi="Times New Roman" w:cs="Times New Roman"/>
                <w:color w:val="363636"/>
                <w:sz w:val="24"/>
                <w:szCs w:val="24"/>
                <w:shd w:val="clear" w:color="auto" w:fill="FFFFFF"/>
                <w:lang w:val="en-US"/>
              </w:rPr>
              <w:t xml:space="preserve">Timothy Egan, </w:t>
            </w:r>
            <w:r w:rsidR="005F3543" w:rsidRPr="00FF1BF9">
              <w:rPr>
                <w:rStyle w:val="af2"/>
                <w:rFonts w:ascii="Times New Roman" w:hAnsi="Times New Roman" w:cs="Times New Roman"/>
                <w:b w:val="0"/>
                <w:color w:val="363636"/>
                <w:sz w:val="24"/>
                <w:szCs w:val="24"/>
                <w:bdr w:val="none" w:sz="0" w:space="0" w:color="auto" w:frame="1"/>
                <w:shd w:val="clear" w:color="auto" w:fill="FFFFFF"/>
                <w:lang w:val="en-US"/>
              </w:rPr>
              <w:t>2023.</w:t>
            </w:r>
            <w:r w:rsidR="000E154F" w:rsidRPr="00FF1BF9">
              <w:rPr>
                <w:rStyle w:val="af2"/>
                <w:rFonts w:ascii="Times New Roman" w:hAnsi="Times New Roman" w:cs="Times New Roman"/>
                <w:b w:val="0"/>
                <w:color w:val="363636"/>
                <w:sz w:val="24"/>
                <w:szCs w:val="24"/>
                <w:bdr w:val="none" w:sz="0" w:space="0" w:color="auto" w:frame="1"/>
                <w:shd w:val="clear" w:color="auto" w:fill="FFFFFF"/>
                <w:lang w:val="en-US"/>
              </w:rPr>
              <w:t xml:space="preserve"> </w:t>
            </w:r>
            <w:r w:rsidR="000E154F" w:rsidRPr="00FF1BF9">
              <w:rPr>
                <w:rStyle w:val="af2"/>
                <w:rFonts w:ascii="Times New Roman" w:hAnsi="Times New Roman" w:cs="Times New Roman"/>
                <w:b w:val="0"/>
                <w:color w:val="363636"/>
                <w:sz w:val="24"/>
                <w:szCs w:val="24"/>
                <w:bdr w:val="none" w:sz="0" w:space="0" w:color="auto" w:frame="1"/>
                <w:shd w:val="clear" w:color="auto" w:fill="FFFFFF"/>
              </w:rPr>
              <w:t>King: A life, Jonathan Eig, 2023</w:t>
            </w:r>
            <w:r w:rsidR="00FF1BF9" w:rsidRPr="00FF1BF9">
              <w:rPr>
                <w:rStyle w:val="af2"/>
                <w:rFonts w:ascii="Times New Roman" w:hAnsi="Times New Roman" w:cs="Times New Roman"/>
                <w:b w:val="0"/>
                <w:color w:val="363636"/>
                <w:sz w:val="24"/>
                <w:szCs w:val="24"/>
                <w:bdr w:val="none" w:sz="0" w:space="0" w:color="auto" w:frame="1"/>
                <w:shd w:val="clear" w:color="auto" w:fill="FFFFFF"/>
                <w:lang w:val="en-US"/>
              </w:rPr>
              <w:t xml:space="preserve">. </w:t>
            </w:r>
          </w:p>
          <w:p w:rsidR="007B234B" w:rsidRDefault="007B234B">
            <w:pPr>
              <w:pStyle w:val="aa"/>
              <w:ind w:left="40" w:hanging="40"/>
              <w:jc w:val="both"/>
              <w:rPr>
                <w:rFonts w:cs="Times New Roman"/>
                <w:sz w:val="24"/>
                <w:szCs w:val="24"/>
                <w:lang w:val="en-US"/>
              </w:rPr>
            </w:pPr>
          </w:p>
        </w:tc>
      </w:tr>
    </w:tbl>
    <w:p w:rsidR="007B234B" w:rsidRDefault="007B234B">
      <w:pPr>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9101"/>
      </w:tblGrid>
      <w:tr w:rsidR="007B234B" w:rsidRPr="007B1AA4" w:rsidTr="006C275A">
        <w:tc>
          <w:tcPr>
            <w:tcW w:w="1418" w:type="dxa"/>
            <w:tcBorders>
              <w:top w:val="single" w:sz="4" w:space="0" w:color="000000"/>
              <w:left w:val="single" w:sz="4" w:space="0" w:color="000000"/>
              <w:bottom w:val="single" w:sz="4" w:space="0" w:color="000000"/>
              <w:right w:val="single" w:sz="4" w:space="0" w:color="000000"/>
            </w:tcBorders>
          </w:tcPr>
          <w:p w:rsidR="007B234B" w:rsidRDefault="00EC7AB0">
            <w:pPr>
              <w:rPr>
                <w:rFonts w:ascii="Times New Roman" w:hAnsi="Times New Roman" w:cs="Times New Roman"/>
                <w:b/>
                <w:sz w:val="24"/>
                <w:szCs w:val="24"/>
                <w:lang w:val="en-US"/>
              </w:rPr>
            </w:pPr>
            <w:r>
              <w:rPr>
                <w:rFonts w:ascii="Times New Roman" w:hAnsi="Times New Roman" w:cs="Times New Roman"/>
                <w:b/>
                <w:sz w:val="24"/>
                <w:szCs w:val="24"/>
                <w:lang w:val="en-US"/>
              </w:rPr>
              <w:t>Academic policy of the course in the context of university moral and ethical values</w:t>
            </w:r>
          </w:p>
        </w:tc>
        <w:tc>
          <w:tcPr>
            <w:tcW w:w="9101" w:type="dxa"/>
            <w:tcBorders>
              <w:top w:val="single" w:sz="4" w:space="0" w:color="000000"/>
              <w:left w:val="single" w:sz="4" w:space="0" w:color="000000"/>
              <w:bottom w:val="single" w:sz="4" w:space="0" w:color="000000"/>
              <w:right w:val="single" w:sz="4" w:space="0" w:color="000000"/>
            </w:tcBorders>
          </w:tcPr>
          <w:p w:rsidR="00896B85" w:rsidRPr="003642A0" w:rsidRDefault="00896B85" w:rsidP="00896B85">
            <w:pPr>
              <w:pStyle w:val="TableParagraph"/>
              <w:ind w:left="106" w:right="96"/>
              <w:jc w:val="both"/>
              <w:rPr>
                <w:sz w:val="24"/>
                <w:szCs w:val="24"/>
              </w:rPr>
            </w:pPr>
            <w:r w:rsidRPr="003642A0">
              <w:rPr>
                <w:sz w:val="24"/>
                <w:szCs w:val="24"/>
              </w:rPr>
              <w:t xml:space="preserve">The academic policy of the course is determined by </w:t>
            </w:r>
            <w:hyperlink r:id="rId8">
              <w:r w:rsidRPr="003642A0">
                <w:rPr>
                  <w:color w:val="0563C1"/>
                  <w:sz w:val="24"/>
                  <w:szCs w:val="24"/>
                  <w:u w:val="single" w:color="0563C1"/>
                </w:rPr>
                <w:t>the Academic Policy</w:t>
              </w:r>
            </w:hyperlink>
            <w:r w:rsidRPr="003642A0">
              <w:rPr>
                <w:color w:val="0563C1"/>
                <w:sz w:val="24"/>
                <w:szCs w:val="24"/>
                <w:u w:val="single" w:color="0563C1"/>
              </w:rPr>
              <w:t xml:space="preserve"> and </w:t>
            </w:r>
            <w:hyperlink r:id="rId9">
              <w:r w:rsidRPr="003642A0">
                <w:rPr>
                  <w:color w:val="0563C1"/>
                  <w:sz w:val="24"/>
                  <w:szCs w:val="24"/>
                  <w:u w:val="single" w:color="0563C1"/>
                </w:rPr>
                <w:t>the Policy of Academic</w:t>
              </w:r>
            </w:hyperlink>
            <w:r w:rsidRPr="003642A0">
              <w:rPr>
                <w:color w:val="0563C1"/>
                <w:spacing w:val="1"/>
                <w:sz w:val="24"/>
                <w:szCs w:val="24"/>
              </w:rPr>
              <w:t xml:space="preserve"> </w:t>
            </w:r>
            <w:hyperlink r:id="rId10">
              <w:r w:rsidRPr="003642A0">
                <w:rPr>
                  <w:color w:val="0563C1"/>
                  <w:sz w:val="24"/>
                  <w:szCs w:val="24"/>
                  <w:u w:val="single" w:color="0563C1"/>
                </w:rPr>
                <w:t>Integrity</w:t>
              </w:r>
              <w:r w:rsidRPr="003642A0">
                <w:rPr>
                  <w:color w:val="0563C1"/>
                  <w:spacing w:val="-2"/>
                  <w:sz w:val="24"/>
                  <w:szCs w:val="24"/>
                  <w:u w:val="single" w:color="0563C1"/>
                </w:rPr>
                <w:t xml:space="preserve"> </w:t>
              </w:r>
            </w:hyperlink>
            <w:hyperlink r:id="rId11">
              <w:r w:rsidRPr="003642A0">
                <w:rPr>
                  <w:color w:val="0563C1"/>
                  <w:sz w:val="24"/>
                  <w:szCs w:val="24"/>
                  <w:u w:val="single" w:color="0563C1"/>
                </w:rPr>
                <w:t>of</w:t>
              </w:r>
              <w:r w:rsidRPr="003642A0">
                <w:rPr>
                  <w:color w:val="0563C1"/>
                  <w:spacing w:val="-1"/>
                  <w:sz w:val="24"/>
                  <w:szCs w:val="24"/>
                  <w:u w:val="single" w:color="0563C1"/>
                </w:rPr>
                <w:t xml:space="preserve"> </w:t>
              </w:r>
              <w:r w:rsidRPr="003642A0">
                <w:rPr>
                  <w:color w:val="0563C1"/>
                  <w:sz w:val="24"/>
                  <w:szCs w:val="24"/>
                  <w:u w:val="single" w:color="0563C1"/>
                </w:rPr>
                <w:t>Al-Farabi</w:t>
              </w:r>
              <w:r w:rsidRPr="003642A0">
                <w:rPr>
                  <w:color w:val="0563C1"/>
                  <w:spacing w:val="-1"/>
                  <w:sz w:val="24"/>
                  <w:szCs w:val="24"/>
                  <w:u w:val="single" w:color="0563C1"/>
                </w:rPr>
                <w:t xml:space="preserve"> </w:t>
              </w:r>
              <w:r w:rsidRPr="003642A0">
                <w:rPr>
                  <w:color w:val="0563C1"/>
                  <w:sz w:val="24"/>
                  <w:szCs w:val="24"/>
                  <w:u w:val="single" w:color="0563C1"/>
                </w:rPr>
                <w:t>Kazakh</w:t>
              </w:r>
              <w:r w:rsidRPr="003642A0">
                <w:rPr>
                  <w:color w:val="0563C1"/>
                  <w:spacing w:val="-1"/>
                  <w:sz w:val="24"/>
                  <w:szCs w:val="24"/>
                  <w:u w:val="single" w:color="0563C1"/>
                </w:rPr>
                <w:t xml:space="preserve"> </w:t>
              </w:r>
              <w:r w:rsidRPr="003642A0">
                <w:rPr>
                  <w:color w:val="0563C1"/>
                  <w:sz w:val="24"/>
                  <w:szCs w:val="24"/>
                  <w:u w:val="single" w:color="0563C1"/>
                </w:rPr>
                <w:t>National</w:t>
              </w:r>
              <w:r w:rsidRPr="003642A0">
                <w:rPr>
                  <w:color w:val="0563C1"/>
                  <w:spacing w:val="-2"/>
                  <w:sz w:val="24"/>
                  <w:szCs w:val="24"/>
                  <w:u w:val="single" w:color="0563C1"/>
                </w:rPr>
                <w:t xml:space="preserve"> </w:t>
              </w:r>
              <w:r w:rsidRPr="003642A0">
                <w:rPr>
                  <w:color w:val="0563C1"/>
                  <w:sz w:val="24"/>
                  <w:szCs w:val="24"/>
                  <w:u w:val="single" w:color="0563C1"/>
                </w:rPr>
                <w:t>University</w:t>
              </w:r>
              <w:r w:rsidRPr="003642A0">
                <w:rPr>
                  <w:color w:val="0563C1"/>
                  <w:spacing w:val="-1"/>
                  <w:sz w:val="24"/>
                  <w:szCs w:val="24"/>
                  <w:u w:val="single" w:color="0563C1"/>
                </w:rPr>
                <w:t xml:space="preserve"> </w:t>
              </w:r>
            </w:hyperlink>
            <w:hyperlink r:id="rId12">
              <w:r w:rsidRPr="003642A0">
                <w:rPr>
                  <w:color w:val="0563C1"/>
                  <w:sz w:val="24"/>
                  <w:szCs w:val="24"/>
                  <w:u w:val="single" w:color="0563C1"/>
                </w:rPr>
                <w:t>.</w:t>
              </w:r>
            </w:hyperlink>
          </w:p>
          <w:p w:rsidR="00896B85" w:rsidRPr="003642A0" w:rsidRDefault="00896B85" w:rsidP="00896B85">
            <w:pPr>
              <w:pStyle w:val="TableParagraph"/>
              <w:spacing w:line="230" w:lineRule="exact"/>
              <w:ind w:left="106"/>
              <w:jc w:val="both"/>
              <w:rPr>
                <w:sz w:val="24"/>
                <w:szCs w:val="24"/>
              </w:rPr>
            </w:pPr>
            <w:r w:rsidRPr="003642A0">
              <w:rPr>
                <w:sz w:val="24"/>
                <w:szCs w:val="24"/>
              </w:rPr>
              <w:t>Documents</w:t>
            </w:r>
            <w:r w:rsidRPr="003642A0">
              <w:rPr>
                <w:spacing w:val="-2"/>
                <w:sz w:val="24"/>
                <w:szCs w:val="24"/>
              </w:rPr>
              <w:t xml:space="preserve"> </w:t>
            </w:r>
            <w:r w:rsidRPr="003642A0">
              <w:rPr>
                <w:sz w:val="24"/>
                <w:szCs w:val="24"/>
              </w:rPr>
              <w:t>are</w:t>
            </w:r>
            <w:r w:rsidRPr="003642A0">
              <w:rPr>
                <w:spacing w:val="-3"/>
                <w:sz w:val="24"/>
                <w:szCs w:val="24"/>
              </w:rPr>
              <w:t xml:space="preserve"> </w:t>
            </w:r>
            <w:r w:rsidRPr="003642A0">
              <w:rPr>
                <w:sz w:val="24"/>
                <w:szCs w:val="24"/>
              </w:rPr>
              <w:t>available</w:t>
            </w:r>
            <w:r w:rsidRPr="003642A0">
              <w:rPr>
                <w:spacing w:val="-2"/>
                <w:sz w:val="24"/>
                <w:szCs w:val="24"/>
              </w:rPr>
              <w:t xml:space="preserve"> </w:t>
            </w:r>
            <w:r w:rsidRPr="003642A0">
              <w:rPr>
                <w:sz w:val="24"/>
                <w:szCs w:val="24"/>
              </w:rPr>
              <w:t>on</w:t>
            </w:r>
            <w:r w:rsidRPr="003642A0">
              <w:rPr>
                <w:spacing w:val="-1"/>
                <w:sz w:val="24"/>
                <w:szCs w:val="24"/>
              </w:rPr>
              <w:t xml:space="preserve"> </w:t>
            </w:r>
            <w:r w:rsidRPr="003642A0">
              <w:rPr>
                <w:sz w:val="24"/>
                <w:szCs w:val="24"/>
              </w:rPr>
              <w:t>the</w:t>
            </w:r>
            <w:r w:rsidRPr="003642A0">
              <w:rPr>
                <w:spacing w:val="-1"/>
                <w:sz w:val="24"/>
                <w:szCs w:val="24"/>
              </w:rPr>
              <w:t xml:space="preserve"> </w:t>
            </w:r>
            <w:r w:rsidRPr="003642A0">
              <w:rPr>
                <w:sz w:val="24"/>
                <w:szCs w:val="24"/>
              </w:rPr>
              <w:t>main</w:t>
            </w:r>
            <w:r w:rsidRPr="003642A0">
              <w:rPr>
                <w:spacing w:val="-1"/>
                <w:sz w:val="24"/>
                <w:szCs w:val="24"/>
              </w:rPr>
              <w:t xml:space="preserve"> </w:t>
            </w:r>
            <w:r w:rsidRPr="003642A0">
              <w:rPr>
                <w:sz w:val="24"/>
                <w:szCs w:val="24"/>
              </w:rPr>
              <w:t>page</w:t>
            </w:r>
            <w:r w:rsidRPr="003642A0">
              <w:rPr>
                <w:spacing w:val="-3"/>
                <w:sz w:val="24"/>
                <w:szCs w:val="24"/>
              </w:rPr>
              <w:t xml:space="preserve"> </w:t>
            </w:r>
            <w:r w:rsidRPr="003642A0">
              <w:rPr>
                <w:sz w:val="24"/>
                <w:szCs w:val="24"/>
              </w:rPr>
              <w:t>of</w:t>
            </w:r>
            <w:r w:rsidRPr="003642A0">
              <w:rPr>
                <w:spacing w:val="-2"/>
                <w:sz w:val="24"/>
                <w:szCs w:val="24"/>
              </w:rPr>
              <w:t xml:space="preserve"> </w:t>
            </w:r>
            <w:r w:rsidRPr="003642A0">
              <w:rPr>
                <w:sz w:val="24"/>
                <w:szCs w:val="24"/>
              </w:rPr>
              <w:t>IS</w:t>
            </w:r>
            <w:r w:rsidRPr="003642A0">
              <w:rPr>
                <w:spacing w:val="-3"/>
                <w:sz w:val="24"/>
                <w:szCs w:val="24"/>
              </w:rPr>
              <w:t xml:space="preserve"> </w:t>
            </w:r>
            <w:r w:rsidRPr="003642A0">
              <w:rPr>
                <w:sz w:val="24"/>
                <w:szCs w:val="24"/>
              </w:rPr>
              <w:t>Univer</w:t>
            </w:r>
            <w:r w:rsidRPr="003642A0">
              <w:rPr>
                <w:spacing w:val="-1"/>
                <w:sz w:val="24"/>
                <w:szCs w:val="24"/>
              </w:rPr>
              <w:t xml:space="preserve"> </w:t>
            </w:r>
            <w:r w:rsidRPr="003642A0">
              <w:rPr>
                <w:sz w:val="24"/>
                <w:szCs w:val="24"/>
              </w:rPr>
              <w:t>.</w:t>
            </w:r>
          </w:p>
          <w:p w:rsidR="00896B85" w:rsidRPr="003642A0" w:rsidRDefault="00896B85" w:rsidP="00896B85">
            <w:pPr>
              <w:pStyle w:val="TableParagraph"/>
              <w:ind w:left="106" w:right="96"/>
              <w:jc w:val="both"/>
              <w:rPr>
                <w:sz w:val="24"/>
                <w:szCs w:val="24"/>
              </w:rPr>
            </w:pPr>
            <w:r w:rsidRPr="003642A0">
              <w:rPr>
                <w:b/>
                <w:sz w:val="24"/>
                <w:szCs w:val="24"/>
              </w:rPr>
              <w:t xml:space="preserve">Integration of science and education. </w:t>
            </w:r>
            <w:r w:rsidRPr="003642A0">
              <w:rPr>
                <w:sz w:val="24"/>
                <w:szCs w:val="24"/>
              </w:rPr>
              <w:t>The research work of students, undergraduates and doctoral students</w:t>
            </w:r>
            <w:r w:rsidRPr="003642A0">
              <w:rPr>
                <w:spacing w:val="-47"/>
                <w:sz w:val="24"/>
                <w:szCs w:val="24"/>
              </w:rPr>
              <w:t xml:space="preserve"> </w:t>
            </w:r>
            <w:r w:rsidRPr="003642A0">
              <w:rPr>
                <w:sz w:val="24"/>
                <w:szCs w:val="24"/>
              </w:rPr>
              <w:t>is a deepening of the educational process. It is organized directly at the departments, laboratories, scientific</w:t>
            </w:r>
            <w:r w:rsidRPr="003642A0">
              <w:rPr>
                <w:spacing w:val="1"/>
                <w:sz w:val="24"/>
                <w:szCs w:val="24"/>
              </w:rPr>
              <w:t xml:space="preserve"> </w:t>
            </w:r>
            <w:r w:rsidRPr="003642A0">
              <w:rPr>
                <w:sz w:val="24"/>
                <w:szCs w:val="24"/>
              </w:rPr>
              <w:t>and design departments of the university, in student scientific and technical associations. Independent work</w:t>
            </w:r>
            <w:r w:rsidRPr="003642A0">
              <w:rPr>
                <w:spacing w:val="1"/>
                <w:sz w:val="24"/>
                <w:szCs w:val="24"/>
              </w:rPr>
              <w:t xml:space="preserve"> </w:t>
            </w:r>
            <w:r w:rsidRPr="003642A0">
              <w:rPr>
                <w:sz w:val="24"/>
                <w:szCs w:val="24"/>
              </w:rPr>
              <w:t>of students at all levels of education is aimed at developing research skills and competencies based on</w:t>
            </w:r>
            <w:r w:rsidRPr="003642A0">
              <w:rPr>
                <w:spacing w:val="1"/>
                <w:sz w:val="24"/>
                <w:szCs w:val="24"/>
              </w:rPr>
              <w:t xml:space="preserve"> </w:t>
            </w:r>
            <w:r w:rsidRPr="003642A0">
              <w:rPr>
                <w:sz w:val="24"/>
                <w:szCs w:val="24"/>
              </w:rPr>
              <w:t>obtaining</w:t>
            </w:r>
            <w:r w:rsidRPr="003642A0">
              <w:rPr>
                <w:spacing w:val="1"/>
                <w:sz w:val="24"/>
                <w:szCs w:val="24"/>
              </w:rPr>
              <w:t xml:space="preserve"> </w:t>
            </w:r>
            <w:r w:rsidRPr="003642A0">
              <w:rPr>
                <w:sz w:val="24"/>
                <w:szCs w:val="24"/>
              </w:rPr>
              <w:t>new</w:t>
            </w:r>
            <w:r w:rsidRPr="003642A0">
              <w:rPr>
                <w:spacing w:val="1"/>
                <w:sz w:val="24"/>
                <w:szCs w:val="24"/>
              </w:rPr>
              <w:t xml:space="preserve"> </w:t>
            </w:r>
            <w:r w:rsidRPr="003642A0">
              <w:rPr>
                <w:sz w:val="24"/>
                <w:szCs w:val="24"/>
              </w:rPr>
              <w:t>knowledge</w:t>
            </w:r>
            <w:r w:rsidRPr="003642A0">
              <w:rPr>
                <w:spacing w:val="1"/>
                <w:sz w:val="24"/>
                <w:szCs w:val="24"/>
              </w:rPr>
              <w:t xml:space="preserve"> </w:t>
            </w:r>
            <w:r w:rsidRPr="003642A0">
              <w:rPr>
                <w:sz w:val="24"/>
                <w:szCs w:val="24"/>
              </w:rPr>
              <w:t>using</w:t>
            </w:r>
            <w:r w:rsidRPr="003642A0">
              <w:rPr>
                <w:spacing w:val="1"/>
                <w:sz w:val="24"/>
                <w:szCs w:val="24"/>
              </w:rPr>
              <w:t xml:space="preserve"> </w:t>
            </w:r>
            <w:r w:rsidRPr="003642A0">
              <w:rPr>
                <w:sz w:val="24"/>
                <w:szCs w:val="24"/>
              </w:rPr>
              <w:t>modern</w:t>
            </w:r>
            <w:r w:rsidRPr="003642A0">
              <w:rPr>
                <w:spacing w:val="1"/>
                <w:sz w:val="24"/>
                <w:szCs w:val="24"/>
              </w:rPr>
              <w:t xml:space="preserve"> </w:t>
            </w:r>
            <w:r w:rsidRPr="003642A0">
              <w:rPr>
                <w:sz w:val="24"/>
                <w:szCs w:val="24"/>
              </w:rPr>
              <w:t>research</w:t>
            </w:r>
            <w:r w:rsidRPr="003642A0">
              <w:rPr>
                <w:spacing w:val="1"/>
                <w:sz w:val="24"/>
                <w:szCs w:val="24"/>
              </w:rPr>
              <w:t xml:space="preserve"> </w:t>
            </w:r>
            <w:r w:rsidRPr="003642A0">
              <w:rPr>
                <w:sz w:val="24"/>
                <w:szCs w:val="24"/>
              </w:rPr>
              <w:t>and</w:t>
            </w:r>
            <w:r w:rsidRPr="003642A0">
              <w:rPr>
                <w:spacing w:val="1"/>
                <w:sz w:val="24"/>
                <w:szCs w:val="24"/>
              </w:rPr>
              <w:t xml:space="preserve"> </w:t>
            </w:r>
            <w:r w:rsidRPr="003642A0">
              <w:rPr>
                <w:sz w:val="24"/>
                <w:szCs w:val="24"/>
              </w:rPr>
              <w:t>information</w:t>
            </w:r>
            <w:r w:rsidRPr="003642A0">
              <w:rPr>
                <w:spacing w:val="1"/>
                <w:sz w:val="24"/>
                <w:szCs w:val="24"/>
              </w:rPr>
              <w:t xml:space="preserve"> </w:t>
            </w:r>
            <w:r w:rsidRPr="003642A0">
              <w:rPr>
                <w:sz w:val="24"/>
                <w:szCs w:val="24"/>
              </w:rPr>
              <w:t>technologies.</w:t>
            </w:r>
            <w:r w:rsidRPr="003642A0">
              <w:rPr>
                <w:spacing w:val="1"/>
                <w:sz w:val="24"/>
                <w:szCs w:val="24"/>
              </w:rPr>
              <w:t xml:space="preserve"> </w:t>
            </w:r>
            <w:r w:rsidRPr="003642A0">
              <w:rPr>
                <w:sz w:val="24"/>
                <w:szCs w:val="24"/>
              </w:rPr>
              <w:t>A</w:t>
            </w:r>
            <w:r w:rsidRPr="003642A0">
              <w:rPr>
                <w:spacing w:val="1"/>
                <w:sz w:val="24"/>
                <w:szCs w:val="24"/>
              </w:rPr>
              <w:t xml:space="preserve"> </w:t>
            </w:r>
            <w:r w:rsidRPr="003642A0">
              <w:rPr>
                <w:sz w:val="24"/>
                <w:szCs w:val="24"/>
              </w:rPr>
              <w:t>research</w:t>
            </w:r>
            <w:r w:rsidRPr="003642A0">
              <w:rPr>
                <w:spacing w:val="50"/>
                <w:sz w:val="24"/>
                <w:szCs w:val="24"/>
              </w:rPr>
              <w:t xml:space="preserve"> </w:t>
            </w:r>
            <w:r w:rsidRPr="003642A0">
              <w:rPr>
                <w:sz w:val="24"/>
                <w:szCs w:val="24"/>
              </w:rPr>
              <w:t>university</w:t>
            </w:r>
            <w:r w:rsidRPr="003642A0">
              <w:rPr>
                <w:spacing w:val="-47"/>
                <w:sz w:val="24"/>
                <w:szCs w:val="24"/>
              </w:rPr>
              <w:t xml:space="preserve"> </w:t>
            </w:r>
            <w:r w:rsidRPr="003642A0">
              <w:rPr>
                <w:sz w:val="24"/>
                <w:szCs w:val="24"/>
              </w:rPr>
              <w:t>teacher</w:t>
            </w:r>
            <w:r w:rsidRPr="003642A0">
              <w:rPr>
                <w:spacing w:val="41"/>
                <w:sz w:val="24"/>
                <w:szCs w:val="24"/>
              </w:rPr>
              <w:t xml:space="preserve"> </w:t>
            </w:r>
            <w:r w:rsidRPr="003642A0">
              <w:rPr>
                <w:sz w:val="24"/>
                <w:szCs w:val="24"/>
              </w:rPr>
              <w:t>integrates</w:t>
            </w:r>
            <w:r w:rsidRPr="003642A0">
              <w:rPr>
                <w:spacing w:val="41"/>
                <w:sz w:val="24"/>
                <w:szCs w:val="24"/>
              </w:rPr>
              <w:t xml:space="preserve"> </w:t>
            </w:r>
            <w:r w:rsidRPr="003642A0">
              <w:rPr>
                <w:sz w:val="24"/>
                <w:szCs w:val="24"/>
              </w:rPr>
              <w:t>the</w:t>
            </w:r>
            <w:r w:rsidRPr="003642A0">
              <w:rPr>
                <w:spacing w:val="41"/>
                <w:sz w:val="24"/>
                <w:szCs w:val="24"/>
              </w:rPr>
              <w:t xml:space="preserve"> </w:t>
            </w:r>
            <w:r w:rsidRPr="003642A0">
              <w:rPr>
                <w:sz w:val="24"/>
                <w:szCs w:val="24"/>
              </w:rPr>
              <w:t>results</w:t>
            </w:r>
            <w:r w:rsidRPr="003642A0">
              <w:rPr>
                <w:spacing w:val="40"/>
                <w:sz w:val="24"/>
                <w:szCs w:val="24"/>
              </w:rPr>
              <w:t xml:space="preserve"> </w:t>
            </w:r>
            <w:r w:rsidRPr="003642A0">
              <w:rPr>
                <w:sz w:val="24"/>
                <w:szCs w:val="24"/>
              </w:rPr>
              <w:t>of</w:t>
            </w:r>
            <w:r w:rsidRPr="003642A0">
              <w:rPr>
                <w:spacing w:val="42"/>
                <w:sz w:val="24"/>
                <w:szCs w:val="24"/>
              </w:rPr>
              <w:t xml:space="preserve"> </w:t>
            </w:r>
            <w:r w:rsidRPr="003642A0">
              <w:rPr>
                <w:sz w:val="24"/>
                <w:szCs w:val="24"/>
              </w:rPr>
              <w:t>scientific</w:t>
            </w:r>
            <w:r w:rsidRPr="003642A0">
              <w:rPr>
                <w:spacing w:val="40"/>
                <w:sz w:val="24"/>
                <w:szCs w:val="24"/>
              </w:rPr>
              <w:t xml:space="preserve"> </w:t>
            </w:r>
            <w:r w:rsidRPr="003642A0">
              <w:rPr>
                <w:sz w:val="24"/>
                <w:szCs w:val="24"/>
              </w:rPr>
              <w:t>activities</w:t>
            </w:r>
            <w:r w:rsidRPr="003642A0">
              <w:rPr>
                <w:spacing w:val="41"/>
                <w:sz w:val="24"/>
                <w:szCs w:val="24"/>
              </w:rPr>
              <w:t xml:space="preserve"> </w:t>
            </w:r>
            <w:r w:rsidRPr="003642A0">
              <w:rPr>
                <w:sz w:val="24"/>
                <w:szCs w:val="24"/>
              </w:rPr>
              <w:t>into</w:t>
            </w:r>
            <w:r w:rsidRPr="003642A0">
              <w:rPr>
                <w:spacing w:val="42"/>
                <w:sz w:val="24"/>
                <w:szCs w:val="24"/>
              </w:rPr>
              <w:t xml:space="preserve"> </w:t>
            </w:r>
            <w:r w:rsidRPr="003642A0">
              <w:rPr>
                <w:sz w:val="24"/>
                <w:szCs w:val="24"/>
              </w:rPr>
              <w:t>the</w:t>
            </w:r>
            <w:r w:rsidRPr="003642A0">
              <w:rPr>
                <w:spacing w:val="41"/>
                <w:sz w:val="24"/>
                <w:szCs w:val="24"/>
              </w:rPr>
              <w:t xml:space="preserve"> </w:t>
            </w:r>
            <w:r w:rsidRPr="003642A0">
              <w:rPr>
                <w:sz w:val="24"/>
                <w:szCs w:val="24"/>
              </w:rPr>
              <w:t>topics</w:t>
            </w:r>
            <w:r w:rsidRPr="003642A0">
              <w:rPr>
                <w:spacing w:val="40"/>
                <w:sz w:val="24"/>
                <w:szCs w:val="24"/>
              </w:rPr>
              <w:t xml:space="preserve"> </w:t>
            </w:r>
            <w:r w:rsidRPr="003642A0">
              <w:rPr>
                <w:sz w:val="24"/>
                <w:szCs w:val="24"/>
              </w:rPr>
              <w:t>of</w:t>
            </w:r>
            <w:r w:rsidRPr="003642A0">
              <w:rPr>
                <w:spacing w:val="41"/>
                <w:sz w:val="24"/>
                <w:szCs w:val="24"/>
              </w:rPr>
              <w:t xml:space="preserve"> </w:t>
            </w:r>
            <w:r w:rsidRPr="003642A0">
              <w:rPr>
                <w:sz w:val="24"/>
                <w:szCs w:val="24"/>
              </w:rPr>
              <w:t>lectures</w:t>
            </w:r>
            <w:r w:rsidRPr="003642A0">
              <w:rPr>
                <w:spacing w:val="41"/>
                <w:sz w:val="24"/>
                <w:szCs w:val="24"/>
              </w:rPr>
              <w:t xml:space="preserve"> </w:t>
            </w:r>
            <w:r w:rsidRPr="003642A0">
              <w:rPr>
                <w:sz w:val="24"/>
                <w:szCs w:val="24"/>
              </w:rPr>
              <w:t>and</w:t>
            </w:r>
            <w:r w:rsidRPr="003642A0">
              <w:rPr>
                <w:spacing w:val="42"/>
                <w:sz w:val="24"/>
                <w:szCs w:val="24"/>
              </w:rPr>
              <w:t xml:space="preserve"> </w:t>
            </w:r>
            <w:r w:rsidRPr="003642A0">
              <w:rPr>
                <w:sz w:val="24"/>
                <w:szCs w:val="24"/>
              </w:rPr>
              <w:t>seminars</w:t>
            </w:r>
            <w:r w:rsidRPr="003642A0">
              <w:rPr>
                <w:spacing w:val="41"/>
                <w:sz w:val="24"/>
                <w:szCs w:val="24"/>
              </w:rPr>
              <w:t xml:space="preserve"> </w:t>
            </w:r>
            <w:r w:rsidRPr="003642A0">
              <w:rPr>
                <w:sz w:val="24"/>
                <w:szCs w:val="24"/>
              </w:rPr>
              <w:t>(practical)</w:t>
            </w:r>
            <w:r w:rsidRPr="003642A0">
              <w:rPr>
                <w:spacing w:val="1"/>
                <w:sz w:val="24"/>
                <w:szCs w:val="24"/>
              </w:rPr>
              <w:t xml:space="preserve"> </w:t>
            </w:r>
            <w:r w:rsidRPr="003642A0">
              <w:rPr>
                <w:sz w:val="24"/>
                <w:szCs w:val="24"/>
              </w:rPr>
              <w:t xml:space="preserve">classes, laboratory classes and into the tasks of the </w:t>
            </w:r>
            <w:r w:rsidRPr="003642A0">
              <w:rPr>
                <w:sz w:val="24"/>
                <w:szCs w:val="24"/>
              </w:rPr>
              <w:lastRenderedPageBreak/>
              <w:t>IWST, IWS, which are reflected in the syllabus and are</w:t>
            </w:r>
            <w:r w:rsidRPr="003642A0">
              <w:rPr>
                <w:spacing w:val="1"/>
                <w:sz w:val="24"/>
                <w:szCs w:val="24"/>
              </w:rPr>
              <w:t xml:space="preserve"> </w:t>
            </w:r>
            <w:r w:rsidRPr="003642A0">
              <w:rPr>
                <w:sz w:val="24"/>
                <w:szCs w:val="24"/>
              </w:rPr>
              <w:t>responsible</w:t>
            </w:r>
            <w:r w:rsidRPr="003642A0">
              <w:rPr>
                <w:spacing w:val="-2"/>
                <w:sz w:val="24"/>
                <w:szCs w:val="24"/>
              </w:rPr>
              <w:t xml:space="preserve"> </w:t>
            </w:r>
            <w:r w:rsidRPr="003642A0">
              <w:rPr>
                <w:sz w:val="24"/>
                <w:szCs w:val="24"/>
              </w:rPr>
              <w:t>for</w:t>
            </w:r>
            <w:r w:rsidRPr="003642A0">
              <w:rPr>
                <w:spacing w:val="-1"/>
                <w:sz w:val="24"/>
                <w:szCs w:val="24"/>
              </w:rPr>
              <w:t xml:space="preserve"> </w:t>
            </w:r>
            <w:r w:rsidRPr="003642A0">
              <w:rPr>
                <w:sz w:val="24"/>
                <w:szCs w:val="24"/>
              </w:rPr>
              <w:t>the</w:t>
            </w:r>
            <w:r w:rsidRPr="003642A0">
              <w:rPr>
                <w:spacing w:val="-2"/>
                <w:sz w:val="24"/>
                <w:szCs w:val="24"/>
              </w:rPr>
              <w:t xml:space="preserve"> </w:t>
            </w:r>
            <w:r w:rsidRPr="003642A0">
              <w:rPr>
                <w:sz w:val="24"/>
                <w:szCs w:val="24"/>
              </w:rPr>
              <w:t>relevance</w:t>
            </w:r>
            <w:r w:rsidRPr="003642A0">
              <w:rPr>
                <w:spacing w:val="-1"/>
                <w:sz w:val="24"/>
                <w:szCs w:val="24"/>
              </w:rPr>
              <w:t xml:space="preserve"> </w:t>
            </w:r>
            <w:r w:rsidRPr="003642A0">
              <w:rPr>
                <w:sz w:val="24"/>
                <w:szCs w:val="24"/>
              </w:rPr>
              <w:t>of</w:t>
            </w:r>
            <w:r w:rsidRPr="003642A0">
              <w:rPr>
                <w:spacing w:val="-2"/>
                <w:sz w:val="24"/>
                <w:szCs w:val="24"/>
              </w:rPr>
              <w:t xml:space="preserve"> </w:t>
            </w:r>
            <w:r w:rsidRPr="003642A0">
              <w:rPr>
                <w:sz w:val="24"/>
                <w:szCs w:val="24"/>
              </w:rPr>
              <w:t>the topics</w:t>
            </w:r>
            <w:r w:rsidRPr="003642A0">
              <w:rPr>
                <w:spacing w:val="-2"/>
                <w:sz w:val="24"/>
                <w:szCs w:val="24"/>
              </w:rPr>
              <w:t xml:space="preserve"> </w:t>
            </w:r>
            <w:r w:rsidRPr="003642A0">
              <w:rPr>
                <w:sz w:val="24"/>
                <w:szCs w:val="24"/>
              </w:rPr>
              <w:t>of</w:t>
            </w:r>
            <w:r w:rsidRPr="003642A0">
              <w:rPr>
                <w:spacing w:val="-1"/>
                <w:sz w:val="24"/>
                <w:szCs w:val="24"/>
              </w:rPr>
              <w:t xml:space="preserve"> </w:t>
            </w:r>
            <w:r w:rsidRPr="003642A0">
              <w:rPr>
                <w:sz w:val="24"/>
                <w:szCs w:val="24"/>
              </w:rPr>
              <w:t>training sessions and</w:t>
            </w:r>
            <w:r w:rsidRPr="003642A0">
              <w:rPr>
                <w:spacing w:val="1"/>
                <w:sz w:val="24"/>
                <w:szCs w:val="24"/>
              </w:rPr>
              <w:t xml:space="preserve"> </w:t>
            </w:r>
            <w:r w:rsidRPr="003642A0">
              <w:rPr>
                <w:sz w:val="24"/>
                <w:szCs w:val="24"/>
              </w:rPr>
              <w:t>assignments.</w:t>
            </w:r>
          </w:p>
          <w:p w:rsidR="00896B85" w:rsidRPr="003642A0" w:rsidRDefault="00896B85" w:rsidP="00896B85">
            <w:pPr>
              <w:pStyle w:val="TableParagraph"/>
              <w:ind w:left="106" w:right="96"/>
              <w:jc w:val="both"/>
              <w:rPr>
                <w:sz w:val="24"/>
                <w:szCs w:val="24"/>
              </w:rPr>
            </w:pPr>
            <w:r w:rsidRPr="003642A0">
              <w:rPr>
                <w:b/>
                <w:sz w:val="24"/>
                <w:szCs w:val="24"/>
              </w:rPr>
              <w:t xml:space="preserve">Attendance. </w:t>
            </w:r>
            <w:r w:rsidRPr="003642A0">
              <w:rPr>
                <w:sz w:val="24"/>
                <w:szCs w:val="24"/>
              </w:rPr>
              <w:t>The deadline for each task is indicated in the calendar (schedule) for the implementation of the</w:t>
            </w:r>
            <w:r w:rsidRPr="003642A0">
              <w:rPr>
                <w:spacing w:val="1"/>
                <w:sz w:val="24"/>
                <w:szCs w:val="24"/>
              </w:rPr>
              <w:t xml:space="preserve"> </w:t>
            </w:r>
            <w:r w:rsidRPr="003642A0">
              <w:rPr>
                <w:sz w:val="24"/>
                <w:szCs w:val="24"/>
              </w:rPr>
              <w:t>content</w:t>
            </w:r>
            <w:r w:rsidRPr="003642A0">
              <w:rPr>
                <w:spacing w:val="-2"/>
                <w:sz w:val="24"/>
                <w:szCs w:val="24"/>
              </w:rPr>
              <w:t xml:space="preserve"> </w:t>
            </w:r>
            <w:r w:rsidRPr="003642A0">
              <w:rPr>
                <w:sz w:val="24"/>
                <w:szCs w:val="24"/>
              </w:rPr>
              <w:t>of the</w:t>
            </w:r>
            <w:r w:rsidRPr="003642A0">
              <w:rPr>
                <w:spacing w:val="-2"/>
                <w:sz w:val="24"/>
                <w:szCs w:val="24"/>
              </w:rPr>
              <w:t xml:space="preserve"> </w:t>
            </w:r>
            <w:r w:rsidRPr="003642A0">
              <w:rPr>
                <w:sz w:val="24"/>
                <w:szCs w:val="24"/>
              </w:rPr>
              <w:t>course.</w:t>
            </w:r>
            <w:r w:rsidRPr="003642A0">
              <w:rPr>
                <w:spacing w:val="-1"/>
                <w:sz w:val="24"/>
                <w:szCs w:val="24"/>
              </w:rPr>
              <w:t xml:space="preserve"> </w:t>
            </w:r>
            <w:r w:rsidRPr="003642A0">
              <w:rPr>
                <w:sz w:val="24"/>
                <w:szCs w:val="24"/>
              </w:rPr>
              <w:t>Failure</w:t>
            </w:r>
            <w:r w:rsidRPr="003642A0">
              <w:rPr>
                <w:spacing w:val="-1"/>
                <w:sz w:val="24"/>
                <w:szCs w:val="24"/>
              </w:rPr>
              <w:t xml:space="preserve"> </w:t>
            </w:r>
            <w:r w:rsidRPr="003642A0">
              <w:rPr>
                <w:sz w:val="24"/>
                <w:szCs w:val="24"/>
              </w:rPr>
              <w:t>to</w:t>
            </w:r>
            <w:r w:rsidRPr="003642A0">
              <w:rPr>
                <w:spacing w:val="-1"/>
                <w:sz w:val="24"/>
                <w:szCs w:val="24"/>
              </w:rPr>
              <w:t xml:space="preserve"> </w:t>
            </w:r>
            <w:r w:rsidRPr="003642A0">
              <w:rPr>
                <w:sz w:val="24"/>
                <w:szCs w:val="24"/>
              </w:rPr>
              <w:t>meet</w:t>
            </w:r>
            <w:r w:rsidRPr="003642A0">
              <w:rPr>
                <w:spacing w:val="-1"/>
                <w:sz w:val="24"/>
                <w:szCs w:val="24"/>
              </w:rPr>
              <w:t xml:space="preserve"> </w:t>
            </w:r>
            <w:r w:rsidRPr="003642A0">
              <w:rPr>
                <w:sz w:val="24"/>
                <w:szCs w:val="24"/>
              </w:rPr>
              <w:t>deadlines</w:t>
            </w:r>
            <w:r w:rsidRPr="003642A0">
              <w:rPr>
                <w:spacing w:val="-1"/>
                <w:sz w:val="24"/>
                <w:szCs w:val="24"/>
              </w:rPr>
              <w:t xml:space="preserve"> </w:t>
            </w:r>
            <w:r w:rsidRPr="003642A0">
              <w:rPr>
                <w:sz w:val="24"/>
                <w:szCs w:val="24"/>
              </w:rPr>
              <w:t>results</w:t>
            </w:r>
            <w:r w:rsidRPr="003642A0">
              <w:rPr>
                <w:spacing w:val="-1"/>
                <w:sz w:val="24"/>
                <w:szCs w:val="24"/>
              </w:rPr>
              <w:t xml:space="preserve"> </w:t>
            </w:r>
            <w:r w:rsidRPr="003642A0">
              <w:rPr>
                <w:sz w:val="24"/>
                <w:szCs w:val="24"/>
              </w:rPr>
              <w:t>in</w:t>
            </w:r>
            <w:r w:rsidRPr="003642A0">
              <w:rPr>
                <w:spacing w:val="1"/>
                <w:sz w:val="24"/>
                <w:szCs w:val="24"/>
              </w:rPr>
              <w:t xml:space="preserve"> </w:t>
            </w:r>
            <w:r w:rsidRPr="003642A0">
              <w:rPr>
                <w:sz w:val="24"/>
                <w:szCs w:val="24"/>
              </w:rPr>
              <w:t>loss</w:t>
            </w:r>
            <w:r w:rsidRPr="003642A0">
              <w:rPr>
                <w:spacing w:val="-2"/>
                <w:sz w:val="24"/>
                <w:szCs w:val="24"/>
              </w:rPr>
              <w:t xml:space="preserve"> </w:t>
            </w:r>
            <w:r w:rsidRPr="003642A0">
              <w:rPr>
                <w:sz w:val="24"/>
                <w:szCs w:val="24"/>
              </w:rPr>
              <w:t>of</w:t>
            </w:r>
            <w:r w:rsidRPr="003642A0">
              <w:rPr>
                <w:spacing w:val="-1"/>
                <w:sz w:val="24"/>
                <w:szCs w:val="24"/>
              </w:rPr>
              <w:t xml:space="preserve"> </w:t>
            </w:r>
            <w:r w:rsidRPr="003642A0">
              <w:rPr>
                <w:sz w:val="24"/>
                <w:szCs w:val="24"/>
              </w:rPr>
              <w:t>points.</w:t>
            </w:r>
          </w:p>
          <w:p w:rsidR="00896B85" w:rsidRPr="003642A0" w:rsidRDefault="00896B85" w:rsidP="00896B85">
            <w:pPr>
              <w:pStyle w:val="TableParagraph"/>
              <w:ind w:left="106" w:right="95"/>
              <w:jc w:val="both"/>
              <w:rPr>
                <w:sz w:val="24"/>
                <w:szCs w:val="24"/>
              </w:rPr>
            </w:pPr>
            <w:r w:rsidRPr="003642A0">
              <w:rPr>
                <w:b/>
                <w:color w:val="0563C1"/>
                <w:sz w:val="24"/>
                <w:szCs w:val="24"/>
                <w:u w:val="single" w:color="0563C1"/>
              </w:rPr>
              <w:t xml:space="preserve">Аcademic honesty. </w:t>
            </w:r>
            <w:r w:rsidRPr="003642A0">
              <w:rPr>
                <w:sz w:val="24"/>
                <w:szCs w:val="24"/>
              </w:rPr>
              <w:t>Practical/laboratory classes, IWS develop the student's independence, critical thinking,</w:t>
            </w:r>
            <w:r w:rsidRPr="003642A0">
              <w:rPr>
                <w:spacing w:val="1"/>
                <w:sz w:val="24"/>
                <w:szCs w:val="24"/>
              </w:rPr>
              <w:t xml:space="preserve"> </w:t>
            </w:r>
            <w:r w:rsidRPr="003642A0">
              <w:rPr>
                <w:sz w:val="24"/>
                <w:szCs w:val="24"/>
              </w:rPr>
              <w:t>and creativity. Plagiarism, forgery, the use of cheat sheets, cheating at all stages of completing tasks are</w:t>
            </w:r>
            <w:r w:rsidRPr="003642A0">
              <w:rPr>
                <w:spacing w:val="1"/>
                <w:sz w:val="24"/>
                <w:szCs w:val="24"/>
              </w:rPr>
              <w:t xml:space="preserve"> </w:t>
            </w:r>
            <w:r w:rsidRPr="003642A0">
              <w:rPr>
                <w:sz w:val="24"/>
                <w:szCs w:val="24"/>
              </w:rPr>
              <w:t>unacceptable.</w:t>
            </w:r>
          </w:p>
          <w:p w:rsidR="00896B85" w:rsidRPr="003642A0" w:rsidRDefault="00896B85" w:rsidP="00896B85">
            <w:pPr>
              <w:pStyle w:val="TableParagraph"/>
              <w:ind w:left="106" w:right="94"/>
              <w:jc w:val="both"/>
              <w:rPr>
                <w:sz w:val="24"/>
                <w:szCs w:val="24"/>
              </w:rPr>
            </w:pPr>
            <w:r w:rsidRPr="003642A0">
              <w:rPr>
                <w:sz w:val="24"/>
                <w:szCs w:val="24"/>
              </w:rPr>
              <w:t>Compliance with academic honesty during the period of theoretical training and at exams, in addition to the</w:t>
            </w:r>
            <w:r w:rsidRPr="003642A0">
              <w:rPr>
                <w:spacing w:val="1"/>
                <w:sz w:val="24"/>
                <w:szCs w:val="24"/>
              </w:rPr>
              <w:t xml:space="preserve"> </w:t>
            </w:r>
            <w:r w:rsidRPr="003642A0">
              <w:rPr>
                <w:sz w:val="24"/>
                <w:szCs w:val="24"/>
              </w:rPr>
              <w:t xml:space="preserve">main policies, is regulated by </w:t>
            </w:r>
            <w:hyperlink r:id="rId13">
              <w:r w:rsidRPr="003642A0">
                <w:rPr>
                  <w:color w:val="0563C1"/>
                  <w:sz w:val="24"/>
                  <w:szCs w:val="24"/>
                  <w:u w:val="single" w:color="0563C1"/>
                </w:rPr>
                <w:t xml:space="preserve">the "Rules for the final control" </w:t>
              </w:r>
              <w:r w:rsidRPr="003642A0">
                <w:rPr>
                  <w:sz w:val="24"/>
                  <w:szCs w:val="24"/>
                </w:rPr>
                <w:t>,</w:t>
              </w:r>
            </w:hyperlink>
            <w:r w:rsidRPr="003642A0">
              <w:rPr>
                <w:sz w:val="24"/>
                <w:szCs w:val="24"/>
              </w:rPr>
              <w:t xml:space="preserve"> </w:t>
            </w:r>
            <w:hyperlink r:id="rId14">
              <w:r w:rsidRPr="003642A0">
                <w:rPr>
                  <w:color w:val="0563C1"/>
                  <w:sz w:val="24"/>
                  <w:szCs w:val="24"/>
                  <w:u w:val="single" w:color="0563C1"/>
                </w:rPr>
                <w:t>"Instructions for the final control of the</w:t>
              </w:r>
            </w:hyperlink>
            <w:r w:rsidRPr="003642A0">
              <w:rPr>
                <w:color w:val="0563C1"/>
                <w:spacing w:val="1"/>
                <w:sz w:val="24"/>
                <w:szCs w:val="24"/>
              </w:rPr>
              <w:t xml:space="preserve"> </w:t>
            </w:r>
            <w:hyperlink r:id="rId15">
              <w:r w:rsidRPr="003642A0">
                <w:rPr>
                  <w:color w:val="0563C1"/>
                  <w:sz w:val="24"/>
                  <w:szCs w:val="24"/>
                  <w:u w:val="single" w:color="0563C1"/>
                </w:rPr>
                <w:t xml:space="preserve">autumn / spring semester of the current academic year" </w:t>
              </w:r>
            </w:hyperlink>
            <w:r w:rsidRPr="003642A0">
              <w:rPr>
                <w:color w:val="0563C1"/>
                <w:sz w:val="24"/>
                <w:szCs w:val="24"/>
                <w:u w:val="single" w:color="0563C1"/>
              </w:rPr>
              <w:t xml:space="preserve">, </w:t>
            </w:r>
            <w:r w:rsidRPr="003642A0">
              <w:rPr>
                <w:sz w:val="24"/>
                <w:szCs w:val="24"/>
                <w:u w:val="single" w:color="0563C1"/>
              </w:rPr>
              <w:t>"Regulations on checking students' text documents</w:t>
            </w:r>
            <w:r w:rsidRPr="003642A0">
              <w:rPr>
                <w:spacing w:val="1"/>
                <w:sz w:val="24"/>
                <w:szCs w:val="24"/>
              </w:rPr>
              <w:t xml:space="preserve"> </w:t>
            </w:r>
            <w:r w:rsidRPr="003642A0">
              <w:rPr>
                <w:sz w:val="24"/>
                <w:szCs w:val="24"/>
                <w:u w:val="single"/>
              </w:rPr>
              <w:t>for</w:t>
            </w:r>
            <w:r w:rsidRPr="003642A0">
              <w:rPr>
                <w:spacing w:val="-2"/>
                <w:sz w:val="24"/>
                <w:szCs w:val="24"/>
                <w:u w:val="single"/>
              </w:rPr>
              <w:t xml:space="preserve"> </w:t>
            </w:r>
            <w:r w:rsidRPr="003642A0">
              <w:rPr>
                <w:sz w:val="24"/>
                <w:szCs w:val="24"/>
                <w:u w:val="single"/>
              </w:rPr>
              <w:t>borrowings".</w:t>
            </w:r>
          </w:p>
          <w:p w:rsidR="00896B85" w:rsidRPr="003642A0" w:rsidRDefault="00896B85" w:rsidP="00896B85">
            <w:pPr>
              <w:pStyle w:val="TableParagraph"/>
              <w:spacing w:line="230" w:lineRule="exact"/>
              <w:ind w:left="106"/>
              <w:jc w:val="both"/>
              <w:rPr>
                <w:sz w:val="24"/>
                <w:szCs w:val="24"/>
              </w:rPr>
            </w:pPr>
            <w:r w:rsidRPr="003642A0">
              <w:rPr>
                <w:sz w:val="24"/>
                <w:szCs w:val="24"/>
              </w:rPr>
              <w:t>Documents</w:t>
            </w:r>
            <w:r w:rsidRPr="003642A0">
              <w:rPr>
                <w:spacing w:val="-2"/>
                <w:sz w:val="24"/>
                <w:szCs w:val="24"/>
              </w:rPr>
              <w:t xml:space="preserve"> </w:t>
            </w:r>
            <w:r w:rsidRPr="003642A0">
              <w:rPr>
                <w:sz w:val="24"/>
                <w:szCs w:val="24"/>
              </w:rPr>
              <w:t>are</w:t>
            </w:r>
            <w:r w:rsidRPr="003642A0">
              <w:rPr>
                <w:spacing w:val="-3"/>
                <w:sz w:val="24"/>
                <w:szCs w:val="24"/>
              </w:rPr>
              <w:t xml:space="preserve"> </w:t>
            </w:r>
            <w:r w:rsidRPr="003642A0">
              <w:rPr>
                <w:sz w:val="24"/>
                <w:szCs w:val="24"/>
              </w:rPr>
              <w:t>available</w:t>
            </w:r>
            <w:r w:rsidRPr="003642A0">
              <w:rPr>
                <w:spacing w:val="-3"/>
                <w:sz w:val="24"/>
                <w:szCs w:val="24"/>
              </w:rPr>
              <w:t xml:space="preserve"> </w:t>
            </w:r>
            <w:r w:rsidRPr="003642A0">
              <w:rPr>
                <w:sz w:val="24"/>
                <w:szCs w:val="24"/>
              </w:rPr>
              <w:t>on</w:t>
            </w:r>
            <w:r w:rsidRPr="003642A0">
              <w:rPr>
                <w:spacing w:val="-1"/>
                <w:sz w:val="24"/>
                <w:szCs w:val="24"/>
              </w:rPr>
              <w:t xml:space="preserve"> </w:t>
            </w:r>
            <w:r w:rsidRPr="003642A0">
              <w:rPr>
                <w:sz w:val="24"/>
                <w:szCs w:val="24"/>
              </w:rPr>
              <w:t>the</w:t>
            </w:r>
            <w:r w:rsidRPr="003642A0">
              <w:rPr>
                <w:spacing w:val="-1"/>
                <w:sz w:val="24"/>
                <w:szCs w:val="24"/>
              </w:rPr>
              <w:t xml:space="preserve"> </w:t>
            </w:r>
            <w:r w:rsidRPr="003642A0">
              <w:rPr>
                <w:sz w:val="24"/>
                <w:szCs w:val="24"/>
              </w:rPr>
              <w:t>main</w:t>
            </w:r>
            <w:r w:rsidRPr="003642A0">
              <w:rPr>
                <w:spacing w:val="-1"/>
                <w:sz w:val="24"/>
                <w:szCs w:val="24"/>
              </w:rPr>
              <w:t xml:space="preserve"> </w:t>
            </w:r>
            <w:r w:rsidRPr="003642A0">
              <w:rPr>
                <w:sz w:val="24"/>
                <w:szCs w:val="24"/>
              </w:rPr>
              <w:t>page</w:t>
            </w:r>
            <w:r w:rsidRPr="003642A0">
              <w:rPr>
                <w:spacing w:val="-3"/>
                <w:sz w:val="24"/>
                <w:szCs w:val="24"/>
              </w:rPr>
              <w:t xml:space="preserve"> </w:t>
            </w:r>
            <w:r w:rsidRPr="003642A0">
              <w:rPr>
                <w:sz w:val="24"/>
                <w:szCs w:val="24"/>
              </w:rPr>
              <w:t>of</w:t>
            </w:r>
            <w:r w:rsidRPr="003642A0">
              <w:rPr>
                <w:spacing w:val="-3"/>
                <w:sz w:val="24"/>
                <w:szCs w:val="24"/>
              </w:rPr>
              <w:t xml:space="preserve"> </w:t>
            </w:r>
            <w:r w:rsidRPr="003642A0">
              <w:rPr>
                <w:sz w:val="24"/>
                <w:szCs w:val="24"/>
              </w:rPr>
              <w:t>IS</w:t>
            </w:r>
            <w:r w:rsidRPr="003642A0">
              <w:rPr>
                <w:spacing w:val="-2"/>
                <w:sz w:val="24"/>
                <w:szCs w:val="24"/>
              </w:rPr>
              <w:t xml:space="preserve"> </w:t>
            </w:r>
            <w:r w:rsidRPr="003642A0">
              <w:rPr>
                <w:sz w:val="24"/>
                <w:szCs w:val="24"/>
              </w:rPr>
              <w:t>Univer</w:t>
            </w:r>
          </w:p>
          <w:p w:rsidR="00896B85" w:rsidRPr="003642A0" w:rsidRDefault="00896B85" w:rsidP="00896B85">
            <w:pPr>
              <w:pStyle w:val="TableParagraph"/>
              <w:ind w:left="106" w:right="96"/>
              <w:jc w:val="both"/>
              <w:rPr>
                <w:sz w:val="24"/>
                <w:szCs w:val="24"/>
              </w:rPr>
            </w:pPr>
            <w:r w:rsidRPr="003642A0">
              <w:rPr>
                <w:b/>
                <w:sz w:val="24"/>
                <w:szCs w:val="24"/>
              </w:rPr>
              <w:t xml:space="preserve">Basic principles of inclusive education. </w:t>
            </w:r>
            <w:r w:rsidRPr="003642A0">
              <w:rPr>
                <w:sz w:val="24"/>
                <w:szCs w:val="24"/>
              </w:rPr>
              <w:t>The educational environment of the university is conceived as a</w:t>
            </w:r>
            <w:r w:rsidRPr="003642A0">
              <w:rPr>
                <w:spacing w:val="1"/>
                <w:sz w:val="24"/>
                <w:szCs w:val="24"/>
              </w:rPr>
              <w:t xml:space="preserve"> </w:t>
            </w:r>
            <w:r w:rsidRPr="003642A0">
              <w:rPr>
                <w:sz w:val="24"/>
                <w:szCs w:val="24"/>
              </w:rPr>
              <w:t>safe place where there is always support and equal attitude from the teacher to all students and students to</w:t>
            </w:r>
            <w:r w:rsidRPr="003642A0">
              <w:rPr>
                <w:spacing w:val="1"/>
                <w:sz w:val="24"/>
                <w:szCs w:val="24"/>
              </w:rPr>
              <w:t xml:space="preserve"> </w:t>
            </w:r>
            <w:r w:rsidRPr="003642A0">
              <w:rPr>
                <w:sz w:val="24"/>
                <w:szCs w:val="24"/>
              </w:rPr>
              <w:t>each other, regardless of gender, race / ethnicity, religious beliefs, socio-economic status, physical health of</w:t>
            </w:r>
            <w:r w:rsidRPr="003642A0">
              <w:rPr>
                <w:spacing w:val="1"/>
                <w:sz w:val="24"/>
                <w:szCs w:val="24"/>
              </w:rPr>
              <w:t xml:space="preserve"> </w:t>
            </w:r>
            <w:r w:rsidRPr="003642A0">
              <w:rPr>
                <w:sz w:val="24"/>
                <w:szCs w:val="24"/>
              </w:rPr>
              <w:t>the student, etc. All people need the support and friendship of peers and fellow students. For all students,</w:t>
            </w:r>
            <w:r w:rsidRPr="003642A0">
              <w:rPr>
                <w:spacing w:val="1"/>
                <w:sz w:val="24"/>
                <w:szCs w:val="24"/>
              </w:rPr>
              <w:t xml:space="preserve"> </w:t>
            </w:r>
            <w:r w:rsidRPr="003642A0">
              <w:rPr>
                <w:sz w:val="24"/>
                <w:szCs w:val="24"/>
              </w:rPr>
              <w:t>progress</w:t>
            </w:r>
            <w:r w:rsidRPr="003642A0">
              <w:rPr>
                <w:spacing w:val="-3"/>
                <w:sz w:val="24"/>
                <w:szCs w:val="24"/>
              </w:rPr>
              <w:t xml:space="preserve"> </w:t>
            </w:r>
            <w:r w:rsidRPr="003642A0">
              <w:rPr>
                <w:sz w:val="24"/>
                <w:szCs w:val="24"/>
              </w:rPr>
              <w:t>is</w:t>
            </w:r>
            <w:r w:rsidRPr="003642A0">
              <w:rPr>
                <w:spacing w:val="-1"/>
                <w:sz w:val="24"/>
                <w:szCs w:val="24"/>
              </w:rPr>
              <w:t xml:space="preserve"> </w:t>
            </w:r>
            <w:r w:rsidRPr="003642A0">
              <w:rPr>
                <w:sz w:val="24"/>
                <w:szCs w:val="24"/>
              </w:rPr>
              <w:t>more</w:t>
            </w:r>
            <w:r w:rsidRPr="003642A0">
              <w:rPr>
                <w:spacing w:val="-1"/>
                <w:sz w:val="24"/>
                <w:szCs w:val="24"/>
              </w:rPr>
              <w:t xml:space="preserve"> </w:t>
            </w:r>
            <w:r w:rsidRPr="003642A0">
              <w:rPr>
                <w:sz w:val="24"/>
                <w:szCs w:val="24"/>
              </w:rPr>
              <w:t>about</w:t>
            </w:r>
            <w:r w:rsidRPr="003642A0">
              <w:rPr>
                <w:spacing w:val="-3"/>
                <w:sz w:val="24"/>
                <w:szCs w:val="24"/>
              </w:rPr>
              <w:t xml:space="preserve"> </w:t>
            </w:r>
            <w:r w:rsidRPr="003642A0">
              <w:rPr>
                <w:sz w:val="24"/>
                <w:szCs w:val="24"/>
              </w:rPr>
              <w:t>what</w:t>
            </w:r>
            <w:r w:rsidRPr="003642A0">
              <w:rPr>
                <w:spacing w:val="-2"/>
                <w:sz w:val="24"/>
                <w:szCs w:val="24"/>
              </w:rPr>
              <w:t xml:space="preserve"> </w:t>
            </w:r>
            <w:r w:rsidRPr="003642A0">
              <w:rPr>
                <w:sz w:val="24"/>
                <w:szCs w:val="24"/>
              </w:rPr>
              <w:t>they</w:t>
            </w:r>
            <w:r w:rsidRPr="003642A0">
              <w:rPr>
                <w:spacing w:val="-2"/>
                <w:sz w:val="24"/>
                <w:szCs w:val="24"/>
              </w:rPr>
              <w:t xml:space="preserve"> </w:t>
            </w:r>
            <w:r w:rsidRPr="003642A0">
              <w:rPr>
                <w:sz w:val="24"/>
                <w:szCs w:val="24"/>
              </w:rPr>
              <w:t>can</w:t>
            </w:r>
            <w:r w:rsidRPr="003642A0">
              <w:rPr>
                <w:spacing w:val="-2"/>
                <w:sz w:val="24"/>
                <w:szCs w:val="24"/>
              </w:rPr>
              <w:t xml:space="preserve"> </w:t>
            </w:r>
            <w:r w:rsidRPr="003642A0">
              <w:rPr>
                <w:sz w:val="24"/>
                <w:szCs w:val="24"/>
              </w:rPr>
              <w:t>do than</w:t>
            </w:r>
            <w:r w:rsidRPr="003642A0">
              <w:rPr>
                <w:spacing w:val="-3"/>
                <w:sz w:val="24"/>
                <w:szCs w:val="24"/>
              </w:rPr>
              <w:t xml:space="preserve"> </w:t>
            </w:r>
            <w:r w:rsidRPr="003642A0">
              <w:rPr>
                <w:sz w:val="24"/>
                <w:szCs w:val="24"/>
              </w:rPr>
              <w:t>what</w:t>
            </w:r>
            <w:r w:rsidRPr="003642A0">
              <w:rPr>
                <w:spacing w:val="-2"/>
                <w:sz w:val="24"/>
                <w:szCs w:val="24"/>
              </w:rPr>
              <w:t xml:space="preserve"> </w:t>
            </w:r>
            <w:r w:rsidRPr="003642A0">
              <w:rPr>
                <w:sz w:val="24"/>
                <w:szCs w:val="24"/>
              </w:rPr>
              <w:t>they</w:t>
            </w:r>
            <w:r w:rsidRPr="003642A0">
              <w:rPr>
                <w:spacing w:val="-2"/>
                <w:sz w:val="24"/>
                <w:szCs w:val="24"/>
              </w:rPr>
              <w:t xml:space="preserve"> </w:t>
            </w:r>
            <w:r w:rsidRPr="003642A0">
              <w:rPr>
                <w:sz w:val="24"/>
                <w:szCs w:val="24"/>
              </w:rPr>
              <w:t>can't.</w:t>
            </w:r>
            <w:r w:rsidRPr="003642A0">
              <w:rPr>
                <w:spacing w:val="-1"/>
                <w:sz w:val="24"/>
                <w:szCs w:val="24"/>
              </w:rPr>
              <w:t xml:space="preserve"> </w:t>
            </w:r>
            <w:r w:rsidRPr="003642A0">
              <w:rPr>
                <w:sz w:val="24"/>
                <w:szCs w:val="24"/>
              </w:rPr>
              <w:t>Diversity</w:t>
            </w:r>
            <w:r w:rsidRPr="003642A0">
              <w:rPr>
                <w:spacing w:val="-2"/>
                <w:sz w:val="24"/>
                <w:szCs w:val="24"/>
              </w:rPr>
              <w:t xml:space="preserve"> </w:t>
            </w:r>
            <w:r w:rsidRPr="003642A0">
              <w:rPr>
                <w:sz w:val="24"/>
                <w:szCs w:val="24"/>
              </w:rPr>
              <w:t>enhances</w:t>
            </w:r>
            <w:r w:rsidRPr="003642A0">
              <w:rPr>
                <w:spacing w:val="-2"/>
                <w:sz w:val="24"/>
                <w:szCs w:val="24"/>
              </w:rPr>
              <w:t xml:space="preserve"> </w:t>
            </w:r>
            <w:r w:rsidRPr="003642A0">
              <w:rPr>
                <w:sz w:val="24"/>
                <w:szCs w:val="24"/>
              </w:rPr>
              <w:t>all</w:t>
            </w:r>
            <w:r w:rsidRPr="003642A0">
              <w:rPr>
                <w:spacing w:val="-2"/>
                <w:sz w:val="24"/>
                <w:szCs w:val="24"/>
              </w:rPr>
              <w:t xml:space="preserve"> </w:t>
            </w:r>
            <w:r w:rsidRPr="003642A0">
              <w:rPr>
                <w:sz w:val="24"/>
                <w:szCs w:val="24"/>
              </w:rPr>
              <w:t>aspects</w:t>
            </w:r>
            <w:r w:rsidRPr="003642A0">
              <w:rPr>
                <w:spacing w:val="-1"/>
                <w:sz w:val="24"/>
                <w:szCs w:val="24"/>
              </w:rPr>
              <w:t xml:space="preserve"> </w:t>
            </w:r>
            <w:r w:rsidRPr="003642A0">
              <w:rPr>
                <w:sz w:val="24"/>
                <w:szCs w:val="24"/>
              </w:rPr>
              <w:t>of</w:t>
            </w:r>
            <w:r w:rsidRPr="003642A0">
              <w:rPr>
                <w:spacing w:val="-2"/>
                <w:sz w:val="24"/>
                <w:szCs w:val="24"/>
              </w:rPr>
              <w:t xml:space="preserve"> </w:t>
            </w:r>
            <w:r w:rsidRPr="003642A0">
              <w:rPr>
                <w:sz w:val="24"/>
                <w:szCs w:val="24"/>
              </w:rPr>
              <w:t>life.</w:t>
            </w:r>
          </w:p>
          <w:p w:rsidR="00896B85" w:rsidRPr="003642A0" w:rsidRDefault="00896B85" w:rsidP="00896B85">
            <w:pPr>
              <w:pStyle w:val="TableParagraph"/>
              <w:ind w:left="106" w:right="96"/>
              <w:jc w:val="both"/>
              <w:rPr>
                <w:sz w:val="24"/>
                <w:szCs w:val="24"/>
              </w:rPr>
            </w:pPr>
            <w:r w:rsidRPr="003642A0">
              <w:rPr>
                <w:sz w:val="24"/>
                <w:szCs w:val="24"/>
              </w:rPr>
              <w:t>All</w:t>
            </w:r>
            <w:r w:rsidRPr="003642A0">
              <w:rPr>
                <w:spacing w:val="1"/>
                <w:sz w:val="24"/>
                <w:szCs w:val="24"/>
              </w:rPr>
              <w:t xml:space="preserve"> </w:t>
            </w:r>
            <w:r w:rsidRPr="003642A0">
              <w:rPr>
                <w:sz w:val="24"/>
                <w:szCs w:val="24"/>
              </w:rPr>
              <w:t>students,</w:t>
            </w:r>
            <w:r w:rsidRPr="003642A0">
              <w:rPr>
                <w:spacing w:val="1"/>
                <w:sz w:val="24"/>
                <w:szCs w:val="24"/>
              </w:rPr>
              <w:t xml:space="preserve"> </w:t>
            </w:r>
            <w:r w:rsidRPr="003642A0">
              <w:rPr>
                <w:sz w:val="24"/>
                <w:szCs w:val="24"/>
              </w:rPr>
              <w:t>especially</w:t>
            </w:r>
            <w:r w:rsidRPr="003642A0">
              <w:rPr>
                <w:spacing w:val="1"/>
                <w:sz w:val="24"/>
                <w:szCs w:val="24"/>
              </w:rPr>
              <w:t xml:space="preserve"> </w:t>
            </w:r>
            <w:r w:rsidRPr="003642A0">
              <w:rPr>
                <w:sz w:val="24"/>
                <w:szCs w:val="24"/>
              </w:rPr>
              <w:t>those</w:t>
            </w:r>
            <w:r w:rsidRPr="003642A0">
              <w:rPr>
                <w:spacing w:val="1"/>
                <w:sz w:val="24"/>
                <w:szCs w:val="24"/>
              </w:rPr>
              <w:t xml:space="preserve"> </w:t>
            </w:r>
            <w:r w:rsidRPr="003642A0">
              <w:rPr>
                <w:sz w:val="24"/>
                <w:szCs w:val="24"/>
              </w:rPr>
              <w:t>with</w:t>
            </w:r>
            <w:r w:rsidRPr="003642A0">
              <w:rPr>
                <w:spacing w:val="1"/>
                <w:sz w:val="24"/>
                <w:szCs w:val="24"/>
              </w:rPr>
              <w:t xml:space="preserve"> </w:t>
            </w:r>
            <w:r w:rsidRPr="003642A0">
              <w:rPr>
                <w:sz w:val="24"/>
                <w:szCs w:val="24"/>
              </w:rPr>
              <w:t>disabilities,</w:t>
            </w:r>
            <w:r w:rsidRPr="003642A0">
              <w:rPr>
                <w:spacing w:val="1"/>
                <w:sz w:val="24"/>
                <w:szCs w:val="24"/>
              </w:rPr>
              <w:t xml:space="preserve"> </w:t>
            </w:r>
            <w:r w:rsidRPr="003642A0">
              <w:rPr>
                <w:sz w:val="24"/>
                <w:szCs w:val="24"/>
              </w:rPr>
              <w:t>can</w:t>
            </w:r>
            <w:r w:rsidRPr="003642A0">
              <w:rPr>
                <w:spacing w:val="1"/>
                <w:sz w:val="24"/>
                <w:szCs w:val="24"/>
              </w:rPr>
              <w:t xml:space="preserve"> </w:t>
            </w:r>
            <w:r w:rsidRPr="003642A0">
              <w:rPr>
                <w:sz w:val="24"/>
                <w:szCs w:val="24"/>
              </w:rPr>
              <w:t>receive</w:t>
            </w:r>
            <w:r w:rsidRPr="003642A0">
              <w:rPr>
                <w:spacing w:val="1"/>
                <w:sz w:val="24"/>
                <w:szCs w:val="24"/>
              </w:rPr>
              <w:t xml:space="preserve"> </w:t>
            </w:r>
            <w:r w:rsidRPr="003642A0">
              <w:rPr>
                <w:sz w:val="24"/>
                <w:szCs w:val="24"/>
              </w:rPr>
              <w:t>counseling</w:t>
            </w:r>
            <w:r w:rsidRPr="003642A0">
              <w:rPr>
                <w:spacing w:val="1"/>
                <w:sz w:val="24"/>
                <w:szCs w:val="24"/>
              </w:rPr>
              <w:t xml:space="preserve"> </w:t>
            </w:r>
            <w:r w:rsidRPr="003642A0">
              <w:rPr>
                <w:sz w:val="24"/>
                <w:szCs w:val="24"/>
              </w:rPr>
              <w:t>assistance</w:t>
            </w:r>
            <w:r w:rsidRPr="003642A0">
              <w:rPr>
                <w:spacing w:val="1"/>
                <w:sz w:val="24"/>
                <w:szCs w:val="24"/>
              </w:rPr>
              <w:t xml:space="preserve"> </w:t>
            </w:r>
            <w:r w:rsidRPr="003642A0">
              <w:rPr>
                <w:sz w:val="24"/>
                <w:szCs w:val="24"/>
              </w:rPr>
              <w:t>by</w:t>
            </w:r>
            <w:r w:rsidRPr="003642A0">
              <w:rPr>
                <w:spacing w:val="1"/>
                <w:sz w:val="24"/>
                <w:szCs w:val="24"/>
              </w:rPr>
              <w:t xml:space="preserve"> </w:t>
            </w:r>
            <w:r w:rsidRPr="003642A0">
              <w:rPr>
                <w:sz w:val="24"/>
                <w:szCs w:val="24"/>
              </w:rPr>
              <w:t>phone</w:t>
            </w:r>
            <w:r w:rsidRPr="003642A0">
              <w:rPr>
                <w:spacing w:val="1"/>
                <w:sz w:val="24"/>
                <w:szCs w:val="24"/>
              </w:rPr>
              <w:t xml:space="preserve"> </w:t>
            </w:r>
            <w:r w:rsidRPr="003642A0">
              <w:rPr>
                <w:sz w:val="24"/>
                <w:szCs w:val="24"/>
              </w:rPr>
              <w:t>/</w:t>
            </w:r>
            <w:r w:rsidRPr="003642A0">
              <w:rPr>
                <w:spacing w:val="1"/>
                <w:sz w:val="24"/>
                <w:szCs w:val="24"/>
              </w:rPr>
              <w:t xml:space="preserve"> </w:t>
            </w:r>
            <w:r w:rsidRPr="003642A0">
              <w:rPr>
                <w:sz w:val="24"/>
                <w:szCs w:val="24"/>
              </w:rPr>
              <w:t>e-</w:t>
            </w:r>
            <w:r w:rsidRPr="003642A0">
              <w:rPr>
                <w:spacing w:val="1"/>
                <w:sz w:val="24"/>
                <w:szCs w:val="24"/>
              </w:rPr>
              <w:t xml:space="preserve"> </w:t>
            </w:r>
            <w:r w:rsidRPr="003642A0">
              <w:rPr>
                <w:sz w:val="24"/>
                <w:szCs w:val="24"/>
              </w:rPr>
              <w:t>mail</w:t>
            </w:r>
            <w:r w:rsidRPr="003642A0">
              <w:rPr>
                <w:i/>
                <w:color w:val="FF0000"/>
                <w:spacing w:val="-47"/>
                <w:sz w:val="24"/>
                <w:szCs w:val="24"/>
              </w:rPr>
              <w:t xml:space="preserve"> </w:t>
            </w:r>
            <w:hyperlink r:id="rId16" w:history="1">
              <w:r w:rsidR="003642A0" w:rsidRPr="003642A0">
                <w:rPr>
                  <w:rStyle w:val="a9"/>
                  <w:sz w:val="24"/>
                  <w:szCs w:val="24"/>
                </w:rPr>
                <w:t>nuraliyeva.saniya@kaznu.edu.kz</w:t>
              </w:r>
            </w:hyperlink>
          </w:p>
          <w:p w:rsidR="00896B85" w:rsidRPr="003642A0" w:rsidRDefault="00896B85" w:rsidP="00896B85">
            <w:pPr>
              <w:pStyle w:val="TableParagraph"/>
              <w:ind w:left="106" w:right="96"/>
              <w:jc w:val="both"/>
              <w:rPr>
                <w:sz w:val="24"/>
                <w:szCs w:val="24"/>
              </w:rPr>
            </w:pPr>
            <w:r w:rsidRPr="003642A0">
              <w:rPr>
                <w:b/>
                <w:sz w:val="24"/>
                <w:szCs w:val="24"/>
              </w:rPr>
              <w:t xml:space="preserve">Integration MOOC (massive open online course). </w:t>
            </w:r>
            <w:r w:rsidRPr="003642A0">
              <w:rPr>
                <w:sz w:val="24"/>
                <w:szCs w:val="24"/>
              </w:rPr>
              <w:t>In the case of integrating MOOC into the course, all</w:t>
            </w:r>
            <w:r w:rsidRPr="003642A0">
              <w:rPr>
                <w:spacing w:val="1"/>
                <w:sz w:val="24"/>
                <w:szCs w:val="24"/>
              </w:rPr>
              <w:t xml:space="preserve"> </w:t>
            </w:r>
            <w:r w:rsidRPr="003642A0">
              <w:rPr>
                <w:sz w:val="24"/>
                <w:szCs w:val="24"/>
              </w:rPr>
              <w:t>students need to register for MOOC. The deadlines for passing MOOC modules must be strictly observed in</w:t>
            </w:r>
            <w:r w:rsidRPr="003642A0">
              <w:rPr>
                <w:spacing w:val="1"/>
                <w:sz w:val="24"/>
                <w:szCs w:val="24"/>
              </w:rPr>
              <w:t xml:space="preserve"> </w:t>
            </w:r>
            <w:r w:rsidRPr="003642A0">
              <w:rPr>
                <w:sz w:val="24"/>
                <w:szCs w:val="24"/>
              </w:rPr>
              <w:t>accordance</w:t>
            </w:r>
            <w:r w:rsidRPr="003642A0">
              <w:rPr>
                <w:spacing w:val="-2"/>
                <w:sz w:val="24"/>
                <w:szCs w:val="24"/>
              </w:rPr>
              <w:t xml:space="preserve"> </w:t>
            </w:r>
            <w:r w:rsidRPr="003642A0">
              <w:rPr>
                <w:sz w:val="24"/>
                <w:szCs w:val="24"/>
              </w:rPr>
              <w:t>with</w:t>
            </w:r>
            <w:r w:rsidRPr="003642A0">
              <w:rPr>
                <w:spacing w:val="1"/>
                <w:sz w:val="24"/>
                <w:szCs w:val="24"/>
              </w:rPr>
              <w:t xml:space="preserve"> </w:t>
            </w:r>
            <w:r w:rsidRPr="003642A0">
              <w:rPr>
                <w:sz w:val="24"/>
                <w:szCs w:val="24"/>
              </w:rPr>
              <w:t>the</w:t>
            </w:r>
            <w:r w:rsidRPr="003642A0">
              <w:rPr>
                <w:spacing w:val="-1"/>
                <w:sz w:val="24"/>
                <w:szCs w:val="24"/>
              </w:rPr>
              <w:t xml:space="preserve"> </w:t>
            </w:r>
            <w:r w:rsidRPr="003642A0">
              <w:rPr>
                <w:sz w:val="24"/>
                <w:szCs w:val="24"/>
              </w:rPr>
              <w:t>course study</w:t>
            </w:r>
            <w:r w:rsidRPr="003642A0">
              <w:rPr>
                <w:spacing w:val="-1"/>
                <w:sz w:val="24"/>
                <w:szCs w:val="24"/>
              </w:rPr>
              <w:t xml:space="preserve"> </w:t>
            </w:r>
            <w:r w:rsidRPr="003642A0">
              <w:rPr>
                <w:sz w:val="24"/>
                <w:szCs w:val="24"/>
              </w:rPr>
              <w:t>schedule.</w:t>
            </w:r>
          </w:p>
          <w:p w:rsidR="007B234B" w:rsidRDefault="007B234B">
            <w:pPr>
              <w:jc w:val="both"/>
              <w:rPr>
                <w:rFonts w:ascii="Times New Roman" w:hAnsi="Times New Roman" w:cs="Times New Roman"/>
                <w:sz w:val="24"/>
                <w:szCs w:val="24"/>
                <w:lang w:val="en-US" w:eastAsia="ar-SA"/>
              </w:rPr>
            </w:pPr>
          </w:p>
        </w:tc>
      </w:tr>
    </w:tbl>
    <w:p w:rsidR="007B234B" w:rsidRDefault="007B234B">
      <w:pPr>
        <w:rPr>
          <w:rFonts w:ascii="Times New Roman" w:hAnsi="Times New Roman" w:cs="Times New Roman"/>
          <w:b/>
          <w:sz w:val="24"/>
          <w:szCs w:val="24"/>
          <w:lang w:val="en-US"/>
        </w:rPr>
      </w:pPr>
    </w:p>
    <w:p w:rsidR="00C262F7" w:rsidRDefault="00C262F7">
      <w:pPr>
        <w:spacing w:after="0" w:line="240" w:lineRule="auto"/>
        <w:rPr>
          <w:rFonts w:ascii="Times New Roman" w:hAnsi="Times New Roman" w:cs="Times New Roman"/>
          <w:b/>
          <w:sz w:val="24"/>
          <w:szCs w:val="24"/>
          <w:lang w:val="en-US"/>
        </w:rPr>
      </w:pPr>
    </w:p>
    <w:tbl>
      <w:tblPr>
        <w:tblStyle w:val="TableNormal"/>
        <w:tblW w:w="1048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991"/>
        <w:gridCol w:w="1133"/>
        <w:gridCol w:w="1699"/>
        <w:gridCol w:w="4384"/>
        <w:gridCol w:w="1428"/>
      </w:tblGrid>
      <w:tr w:rsidR="00C262F7" w:rsidRPr="007B1AA4" w:rsidTr="00C262F7">
        <w:trPr>
          <w:trHeight w:val="230"/>
        </w:trPr>
        <w:tc>
          <w:tcPr>
            <w:tcW w:w="10485" w:type="dxa"/>
            <w:gridSpan w:val="6"/>
            <w:shd w:val="clear" w:color="auto" w:fill="DEEAF6"/>
          </w:tcPr>
          <w:p w:rsidR="00C262F7" w:rsidRDefault="00C262F7" w:rsidP="0031677D">
            <w:pPr>
              <w:pStyle w:val="TableParagraph"/>
              <w:spacing w:line="210" w:lineRule="exact"/>
              <w:ind w:left="812" w:right="827"/>
              <w:jc w:val="center"/>
              <w:rPr>
                <w:b/>
                <w:sz w:val="20"/>
              </w:rPr>
            </w:pPr>
            <w:r>
              <w:rPr>
                <w:b/>
                <w:sz w:val="20"/>
              </w:rPr>
              <w:t>INFORMATION</w:t>
            </w:r>
            <w:r w:rsidR="00B42C5D">
              <w:rPr>
                <w:b/>
                <w:sz w:val="20"/>
              </w:rPr>
              <w:t xml:space="preserve"> </w:t>
            </w:r>
            <w:r>
              <w:rPr>
                <w:b/>
                <w:sz w:val="20"/>
              </w:rPr>
              <w:t>ABOUT</w:t>
            </w:r>
            <w:r w:rsidR="00B42C5D">
              <w:rPr>
                <w:b/>
                <w:sz w:val="20"/>
              </w:rPr>
              <w:t xml:space="preserve"> </w:t>
            </w:r>
            <w:r>
              <w:rPr>
                <w:b/>
                <w:sz w:val="20"/>
              </w:rPr>
              <w:t>TEACHING,</w:t>
            </w:r>
            <w:r w:rsidR="00B42C5D">
              <w:rPr>
                <w:b/>
                <w:sz w:val="20"/>
              </w:rPr>
              <w:t xml:space="preserve"> </w:t>
            </w:r>
            <w:r>
              <w:rPr>
                <w:b/>
                <w:sz w:val="20"/>
              </w:rPr>
              <w:t>LEARNING</w:t>
            </w:r>
            <w:r w:rsidR="00B42C5D">
              <w:rPr>
                <w:b/>
                <w:sz w:val="20"/>
              </w:rPr>
              <w:t xml:space="preserve"> </w:t>
            </w:r>
            <w:r>
              <w:rPr>
                <w:b/>
                <w:sz w:val="20"/>
              </w:rPr>
              <w:t>AND</w:t>
            </w:r>
            <w:r w:rsidR="00B42C5D">
              <w:rPr>
                <w:b/>
                <w:sz w:val="20"/>
              </w:rPr>
              <w:t xml:space="preserve"> </w:t>
            </w:r>
            <w:r>
              <w:rPr>
                <w:b/>
                <w:sz w:val="20"/>
              </w:rPr>
              <w:t>ASSESSMENT</w:t>
            </w:r>
          </w:p>
        </w:tc>
      </w:tr>
      <w:tr w:rsidR="00C262F7" w:rsidTr="00C262F7">
        <w:trPr>
          <w:trHeight w:val="459"/>
        </w:trPr>
        <w:tc>
          <w:tcPr>
            <w:tcW w:w="4673" w:type="dxa"/>
            <w:gridSpan w:val="4"/>
          </w:tcPr>
          <w:p w:rsidR="00C262F7" w:rsidRDefault="00C262F7" w:rsidP="0031677D">
            <w:pPr>
              <w:pStyle w:val="TableParagraph"/>
              <w:tabs>
                <w:tab w:val="left" w:pos="1394"/>
                <w:tab w:val="left" w:pos="2066"/>
                <w:tab w:val="left" w:pos="2860"/>
                <w:tab w:val="left" w:pos="3243"/>
                <w:tab w:val="left" w:pos="4392"/>
              </w:tabs>
              <w:spacing w:line="220" w:lineRule="exact"/>
              <w:ind w:left="110"/>
              <w:rPr>
                <w:b/>
                <w:sz w:val="20"/>
              </w:rPr>
            </w:pPr>
            <w:r>
              <w:rPr>
                <w:b/>
                <w:sz w:val="20"/>
              </w:rPr>
              <w:t>Score-rating</w:t>
            </w:r>
            <w:r>
              <w:rPr>
                <w:b/>
                <w:sz w:val="20"/>
              </w:rPr>
              <w:tab/>
              <w:t>letter</w:t>
            </w:r>
            <w:r>
              <w:rPr>
                <w:b/>
                <w:sz w:val="20"/>
              </w:rPr>
              <w:tab/>
              <w:t>system</w:t>
            </w:r>
            <w:r>
              <w:rPr>
                <w:b/>
                <w:sz w:val="20"/>
              </w:rPr>
              <w:tab/>
              <w:t>of</w:t>
            </w:r>
            <w:r>
              <w:rPr>
                <w:b/>
                <w:sz w:val="20"/>
              </w:rPr>
              <w:tab/>
              <w:t>assessment</w:t>
            </w:r>
            <w:r>
              <w:rPr>
                <w:b/>
                <w:sz w:val="20"/>
              </w:rPr>
              <w:tab/>
              <w:t>of</w:t>
            </w:r>
          </w:p>
          <w:p w:rsidR="00C262F7" w:rsidRDefault="00756BB0" w:rsidP="0031677D">
            <w:pPr>
              <w:pStyle w:val="TableParagraph"/>
              <w:spacing w:line="219" w:lineRule="exact"/>
              <w:ind w:left="110"/>
              <w:rPr>
                <w:b/>
                <w:sz w:val="20"/>
              </w:rPr>
            </w:pPr>
            <w:r>
              <w:rPr>
                <w:b/>
                <w:sz w:val="20"/>
              </w:rPr>
              <w:t>A</w:t>
            </w:r>
            <w:r w:rsidR="00C262F7">
              <w:rPr>
                <w:b/>
                <w:sz w:val="20"/>
              </w:rPr>
              <w:t>ccounting</w:t>
            </w:r>
            <w:r>
              <w:rPr>
                <w:b/>
                <w:sz w:val="20"/>
              </w:rPr>
              <w:t xml:space="preserve"> </w:t>
            </w:r>
            <w:r w:rsidR="00C262F7">
              <w:rPr>
                <w:b/>
                <w:sz w:val="20"/>
              </w:rPr>
              <w:t>for</w:t>
            </w:r>
            <w:r>
              <w:rPr>
                <w:b/>
                <w:sz w:val="20"/>
              </w:rPr>
              <w:t xml:space="preserve"> </w:t>
            </w:r>
            <w:r w:rsidR="00C262F7">
              <w:rPr>
                <w:b/>
                <w:sz w:val="20"/>
              </w:rPr>
              <w:t>educational</w:t>
            </w:r>
            <w:r>
              <w:rPr>
                <w:b/>
                <w:sz w:val="20"/>
              </w:rPr>
              <w:t xml:space="preserve"> </w:t>
            </w:r>
            <w:r w:rsidR="00C262F7">
              <w:rPr>
                <w:b/>
                <w:sz w:val="20"/>
              </w:rPr>
              <w:t>achievements</w:t>
            </w:r>
          </w:p>
        </w:tc>
        <w:tc>
          <w:tcPr>
            <w:tcW w:w="5812" w:type="dxa"/>
            <w:gridSpan w:val="2"/>
          </w:tcPr>
          <w:p w:rsidR="00C262F7" w:rsidRDefault="00C262F7" w:rsidP="0031677D">
            <w:pPr>
              <w:pStyle w:val="TableParagraph"/>
              <w:spacing w:line="220" w:lineRule="exact"/>
              <w:ind w:left="111"/>
              <w:rPr>
                <w:b/>
                <w:sz w:val="20"/>
              </w:rPr>
            </w:pPr>
            <w:r>
              <w:rPr>
                <w:b/>
                <w:sz w:val="20"/>
              </w:rPr>
              <w:t>Assessment</w:t>
            </w:r>
            <w:r w:rsidR="00756BB0">
              <w:rPr>
                <w:b/>
                <w:sz w:val="20"/>
              </w:rPr>
              <w:t xml:space="preserve"> </w:t>
            </w:r>
            <w:r>
              <w:rPr>
                <w:b/>
                <w:sz w:val="20"/>
              </w:rPr>
              <w:t>Methods</w:t>
            </w:r>
          </w:p>
        </w:tc>
      </w:tr>
      <w:tr w:rsidR="00C262F7" w:rsidRPr="007B1AA4" w:rsidTr="00C262F7">
        <w:trPr>
          <w:trHeight w:val="920"/>
        </w:trPr>
        <w:tc>
          <w:tcPr>
            <w:tcW w:w="850" w:type="dxa"/>
          </w:tcPr>
          <w:p w:rsidR="00C262F7" w:rsidRDefault="00C262F7" w:rsidP="0031677D">
            <w:pPr>
              <w:pStyle w:val="TableParagraph"/>
              <w:spacing w:line="221" w:lineRule="exact"/>
              <w:ind w:left="92" w:right="158"/>
              <w:jc w:val="center"/>
              <w:rPr>
                <w:b/>
                <w:sz w:val="20"/>
              </w:rPr>
            </w:pPr>
            <w:r>
              <w:rPr>
                <w:b/>
                <w:sz w:val="20"/>
              </w:rPr>
              <w:t>Grade</w:t>
            </w:r>
          </w:p>
        </w:tc>
        <w:tc>
          <w:tcPr>
            <w:tcW w:w="991" w:type="dxa"/>
          </w:tcPr>
          <w:p w:rsidR="00C262F7" w:rsidRDefault="00C262F7" w:rsidP="0031677D">
            <w:pPr>
              <w:pStyle w:val="TableParagraph"/>
              <w:ind w:left="116" w:right="102"/>
              <w:rPr>
                <w:b/>
                <w:sz w:val="20"/>
              </w:rPr>
            </w:pPr>
            <w:r>
              <w:rPr>
                <w:b/>
                <w:sz w:val="20"/>
              </w:rPr>
              <w:t>Digital</w:t>
            </w:r>
            <w:r w:rsidR="003064E2">
              <w:rPr>
                <w:b/>
                <w:sz w:val="20"/>
              </w:rPr>
              <w:t xml:space="preserve"> </w:t>
            </w:r>
            <w:r>
              <w:rPr>
                <w:b/>
                <w:sz w:val="20"/>
              </w:rPr>
              <w:t>equivalent</w:t>
            </w:r>
            <w:r w:rsidR="003064E2">
              <w:rPr>
                <w:b/>
                <w:sz w:val="20"/>
              </w:rPr>
              <w:t xml:space="preserve"> </w:t>
            </w:r>
            <w:r>
              <w:rPr>
                <w:b/>
                <w:sz w:val="20"/>
              </w:rPr>
              <w:t>points</w:t>
            </w:r>
          </w:p>
        </w:tc>
        <w:tc>
          <w:tcPr>
            <w:tcW w:w="1133" w:type="dxa"/>
          </w:tcPr>
          <w:p w:rsidR="00C262F7" w:rsidRDefault="00C262F7" w:rsidP="0031677D">
            <w:pPr>
              <w:pStyle w:val="TableParagraph"/>
              <w:spacing w:line="221" w:lineRule="exact"/>
              <w:ind w:left="113"/>
              <w:rPr>
                <w:b/>
                <w:sz w:val="20"/>
              </w:rPr>
            </w:pPr>
            <w:r>
              <w:rPr>
                <w:b/>
                <w:sz w:val="20"/>
              </w:rPr>
              <w:t>points,</w:t>
            </w:r>
          </w:p>
          <w:p w:rsidR="00C262F7" w:rsidRDefault="00C262F7" w:rsidP="0031677D">
            <w:pPr>
              <w:pStyle w:val="TableParagraph"/>
              <w:spacing w:line="230" w:lineRule="exact"/>
              <w:ind w:left="113"/>
              <w:rPr>
                <w:b/>
                <w:sz w:val="20"/>
              </w:rPr>
            </w:pPr>
            <w:r>
              <w:rPr>
                <w:b/>
                <w:sz w:val="20"/>
              </w:rPr>
              <w:t>%</w:t>
            </w:r>
            <w:r w:rsidR="003064E2">
              <w:rPr>
                <w:b/>
                <w:sz w:val="20"/>
              </w:rPr>
              <w:t xml:space="preserve"> </w:t>
            </w:r>
            <w:r>
              <w:rPr>
                <w:b/>
                <w:sz w:val="20"/>
              </w:rPr>
              <w:t>content</w:t>
            </w:r>
          </w:p>
        </w:tc>
        <w:tc>
          <w:tcPr>
            <w:tcW w:w="1699" w:type="dxa"/>
          </w:tcPr>
          <w:p w:rsidR="00C262F7" w:rsidRDefault="00C262F7" w:rsidP="0031677D">
            <w:pPr>
              <w:pStyle w:val="TableParagraph"/>
              <w:ind w:left="112" w:right="203"/>
              <w:rPr>
                <w:b/>
                <w:sz w:val="20"/>
              </w:rPr>
            </w:pPr>
            <w:r>
              <w:rPr>
                <w:b/>
                <w:sz w:val="20"/>
              </w:rPr>
              <w:t>Assessment</w:t>
            </w:r>
            <w:r w:rsidR="00756BB0">
              <w:rPr>
                <w:b/>
                <w:sz w:val="20"/>
              </w:rPr>
              <w:t xml:space="preserve"> </w:t>
            </w:r>
            <w:r>
              <w:rPr>
                <w:b/>
                <w:sz w:val="20"/>
              </w:rPr>
              <w:t>according to</w:t>
            </w:r>
            <w:r w:rsidR="00756BB0">
              <w:rPr>
                <w:b/>
                <w:sz w:val="20"/>
              </w:rPr>
              <w:t xml:space="preserve"> </w:t>
            </w:r>
            <w:r>
              <w:rPr>
                <w:b/>
                <w:sz w:val="20"/>
              </w:rPr>
              <w:t>the</w:t>
            </w:r>
            <w:r w:rsidR="00756BB0">
              <w:rPr>
                <w:b/>
                <w:sz w:val="20"/>
              </w:rPr>
              <w:t xml:space="preserve"> </w:t>
            </w:r>
            <w:r>
              <w:rPr>
                <w:b/>
                <w:sz w:val="20"/>
              </w:rPr>
              <w:t>traditional</w:t>
            </w:r>
          </w:p>
          <w:p w:rsidR="00C262F7" w:rsidRDefault="00C262F7" w:rsidP="0031677D">
            <w:pPr>
              <w:pStyle w:val="TableParagraph"/>
              <w:spacing w:line="219" w:lineRule="exact"/>
              <w:ind w:left="112"/>
              <w:rPr>
                <w:b/>
                <w:sz w:val="20"/>
              </w:rPr>
            </w:pPr>
            <w:r>
              <w:rPr>
                <w:b/>
                <w:sz w:val="20"/>
              </w:rPr>
              <w:t>system</w:t>
            </w:r>
          </w:p>
        </w:tc>
        <w:tc>
          <w:tcPr>
            <w:tcW w:w="5812" w:type="dxa"/>
            <w:gridSpan w:val="2"/>
            <w:vMerge w:val="restart"/>
          </w:tcPr>
          <w:p w:rsidR="00C262F7" w:rsidRDefault="00C262F7" w:rsidP="0031677D">
            <w:pPr>
              <w:pStyle w:val="TableParagraph"/>
              <w:ind w:left="111" w:right="125"/>
              <w:jc w:val="both"/>
              <w:rPr>
                <w:sz w:val="20"/>
              </w:rPr>
            </w:pPr>
            <w:r>
              <w:rPr>
                <w:b/>
                <w:sz w:val="20"/>
              </w:rPr>
              <w:t>Criteria-based</w:t>
            </w:r>
            <w:r w:rsidR="00E942A5">
              <w:rPr>
                <w:b/>
                <w:sz w:val="20"/>
              </w:rPr>
              <w:t xml:space="preserve"> </w:t>
            </w:r>
            <w:r>
              <w:rPr>
                <w:b/>
                <w:sz w:val="20"/>
              </w:rPr>
              <w:t>assessment</w:t>
            </w:r>
            <w:r w:rsidR="00E942A5">
              <w:rPr>
                <w:b/>
                <w:sz w:val="20"/>
              </w:rPr>
              <w:t xml:space="preserve"> </w:t>
            </w:r>
            <w:r>
              <w:rPr>
                <w:sz w:val="20"/>
              </w:rPr>
              <w:t>is</w:t>
            </w:r>
            <w:r w:rsidR="00E942A5">
              <w:rPr>
                <w:sz w:val="20"/>
              </w:rPr>
              <w:t xml:space="preserve"> </w:t>
            </w:r>
            <w:r>
              <w:rPr>
                <w:sz w:val="20"/>
              </w:rPr>
              <w:t>the</w:t>
            </w:r>
            <w:r w:rsidR="00E942A5">
              <w:rPr>
                <w:sz w:val="20"/>
              </w:rPr>
              <w:t xml:space="preserve"> </w:t>
            </w:r>
            <w:r>
              <w:rPr>
                <w:sz w:val="20"/>
              </w:rPr>
              <w:t>process</w:t>
            </w:r>
            <w:r w:rsidR="00E942A5">
              <w:rPr>
                <w:sz w:val="20"/>
              </w:rPr>
              <w:t xml:space="preserve"> </w:t>
            </w:r>
            <w:r>
              <w:rPr>
                <w:sz w:val="20"/>
              </w:rPr>
              <w:t>of</w:t>
            </w:r>
            <w:r w:rsidR="00E942A5">
              <w:rPr>
                <w:sz w:val="20"/>
              </w:rPr>
              <w:t xml:space="preserve"> </w:t>
            </w:r>
            <w:r>
              <w:rPr>
                <w:sz w:val="20"/>
              </w:rPr>
              <w:t>correlating</w:t>
            </w:r>
            <w:r w:rsidR="00E942A5">
              <w:rPr>
                <w:sz w:val="20"/>
              </w:rPr>
              <w:t xml:space="preserve"> </w:t>
            </w:r>
            <w:r>
              <w:rPr>
                <w:sz w:val="20"/>
              </w:rPr>
              <w:t>actual</w:t>
            </w:r>
            <w:r w:rsidR="00E942A5">
              <w:rPr>
                <w:sz w:val="20"/>
              </w:rPr>
              <w:t xml:space="preserve"> </w:t>
            </w:r>
            <w:r>
              <w:rPr>
                <w:sz w:val="20"/>
              </w:rPr>
              <w:t>learning outcomes with expected learning outcomes based on clearly</w:t>
            </w:r>
            <w:r w:rsidR="00E942A5">
              <w:rPr>
                <w:sz w:val="20"/>
              </w:rPr>
              <w:t xml:space="preserve"> </w:t>
            </w:r>
            <w:r>
              <w:rPr>
                <w:sz w:val="20"/>
              </w:rPr>
              <w:t>defined</w:t>
            </w:r>
            <w:r w:rsidR="00E942A5">
              <w:rPr>
                <w:sz w:val="20"/>
              </w:rPr>
              <w:t xml:space="preserve"> </w:t>
            </w:r>
            <w:r>
              <w:rPr>
                <w:sz w:val="20"/>
              </w:rPr>
              <w:t>criteria.</w:t>
            </w:r>
            <w:r w:rsidR="00E942A5">
              <w:rPr>
                <w:sz w:val="20"/>
              </w:rPr>
              <w:t xml:space="preserve"> </w:t>
            </w:r>
            <w:r>
              <w:rPr>
                <w:sz w:val="20"/>
              </w:rPr>
              <w:t>Based</w:t>
            </w:r>
            <w:r w:rsidR="00E942A5">
              <w:rPr>
                <w:sz w:val="20"/>
              </w:rPr>
              <w:t xml:space="preserve"> </w:t>
            </w:r>
            <w:r>
              <w:rPr>
                <w:sz w:val="20"/>
              </w:rPr>
              <w:t>on</w:t>
            </w:r>
            <w:r w:rsidR="00E942A5">
              <w:rPr>
                <w:sz w:val="20"/>
              </w:rPr>
              <w:t xml:space="preserve"> </w:t>
            </w:r>
            <w:r>
              <w:rPr>
                <w:sz w:val="20"/>
              </w:rPr>
              <w:t>formative</w:t>
            </w:r>
            <w:r w:rsidR="00E942A5">
              <w:rPr>
                <w:sz w:val="20"/>
              </w:rPr>
              <w:t xml:space="preserve"> </w:t>
            </w:r>
            <w:r>
              <w:rPr>
                <w:sz w:val="20"/>
              </w:rPr>
              <w:t>and</w:t>
            </w:r>
            <w:r w:rsidR="00E942A5">
              <w:rPr>
                <w:sz w:val="20"/>
              </w:rPr>
              <w:t xml:space="preserve"> </w:t>
            </w:r>
            <w:r>
              <w:rPr>
                <w:sz w:val="20"/>
              </w:rPr>
              <w:t>summative</w:t>
            </w:r>
            <w:r w:rsidR="00E942A5">
              <w:rPr>
                <w:sz w:val="20"/>
              </w:rPr>
              <w:t xml:space="preserve"> </w:t>
            </w:r>
            <w:r>
              <w:rPr>
                <w:sz w:val="20"/>
              </w:rPr>
              <w:t>assessment.</w:t>
            </w:r>
          </w:p>
          <w:p w:rsidR="00C262F7" w:rsidRDefault="00C262F7" w:rsidP="0031677D">
            <w:pPr>
              <w:pStyle w:val="TableParagraph"/>
              <w:ind w:left="111" w:right="125"/>
              <w:jc w:val="both"/>
              <w:rPr>
                <w:sz w:val="20"/>
              </w:rPr>
            </w:pPr>
            <w:r>
              <w:rPr>
                <w:b/>
                <w:sz w:val="20"/>
              </w:rPr>
              <w:t xml:space="preserve">Formative assessment is </w:t>
            </w:r>
            <w:r>
              <w:rPr>
                <w:sz w:val="20"/>
              </w:rPr>
              <w:t>a type of assessment that is carried out in</w:t>
            </w:r>
            <w:r w:rsidR="00E942A5">
              <w:rPr>
                <w:sz w:val="20"/>
              </w:rPr>
              <w:t xml:space="preserve"> </w:t>
            </w:r>
            <w:r>
              <w:rPr>
                <w:sz w:val="20"/>
              </w:rPr>
              <w:t>the course of daily learning activities. It is the current measure of</w:t>
            </w:r>
            <w:r w:rsidR="00E942A5">
              <w:rPr>
                <w:sz w:val="20"/>
              </w:rPr>
              <w:t xml:space="preserve"> </w:t>
            </w:r>
            <w:r>
              <w:rPr>
                <w:sz w:val="20"/>
              </w:rPr>
              <w:t>progress. Provides an operational relationship between the student</w:t>
            </w:r>
            <w:r w:rsidR="00E942A5">
              <w:rPr>
                <w:sz w:val="20"/>
              </w:rPr>
              <w:t xml:space="preserve"> </w:t>
            </w:r>
            <w:r>
              <w:rPr>
                <w:sz w:val="20"/>
              </w:rPr>
              <w:t>and the teacher. It allows you to determine the capabilities of the</w:t>
            </w:r>
            <w:r w:rsidR="00E942A5">
              <w:rPr>
                <w:sz w:val="20"/>
              </w:rPr>
              <w:t xml:space="preserve"> </w:t>
            </w:r>
            <w:r>
              <w:rPr>
                <w:sz w:val="20"/>
              </w:rPr>
              <w:t>student,</w:t>
            </w:r>
            <w:r w:rsidR="00E942A5">
              <w:rPr>
                <w:sz w:val="20"/>
              </w:rPr>
              <w:t xml:space="preserve"> </w:t>
            </w:r>
            <w:r>
              <w:rPr>
                <w:sz w:val="20"/>
              </w:rPr>
              <w:t>identify</w:t>
            </w:r>
            <w:r w:rsidR="00E942A5">
              <w:rPr>
                <w:sz w:val="20"/>
              </w:rPr>
              <w:t xml:space="preserve"> </w:t>
            </w:r>
            <w:r>
              <w:rPr>
                <w:sz w:val="20"/>
              </w:rPr>
              <w:t>difficulties,</w:t>
            </w:r>
            <w:r w:rsidR="00E942A5">
              <w:rPr>
                <w:sz w:val="20"/>
              </w:rPr>
              <w:t xml:space="preserve"> </w:t>
            </w:r>
            <w:r>
              <w:rPr>
                <w:sz w:val="20"/>
              </w:rPr>
              <w:t>help</w:t>
            </w:r>
            <w:r w:rsidR="00E942A5">
              <w:rPr>
                <w:sz w:val="20"/>
              </w:rPr>
              <w:t xml:space="preserve"> </w:t>
            </w:r>
            <w:r>
              <w:rPr>
                <w:sz w:val="20"/>
              </w:rPr>
              <w:t>achieve the</w:t>
            </w:r>
            <w:r w:rsidR="00E942A5">
              <w:rPr>
                <w:sz w:val="20"/>
              </w:rPr>
              <w:t xml:space="preserve"> </w:t>
            </w:r>
            <w:r>
              <w:rPr>
                <w:sz w:val="20"/>
              </w:rPr>
              <w:t>best</w:t>
            </w:r>
            <w:r w:rsidR="00E942A5">
              <w:rPr>
                <w:sz w:val="20"/>
              </w:rPr>
              <w:t xml:space="preserve"> </w:t>
            </w:r>
            <w:r>
              <w:rPr>
                <w:sz w:val="20"/>
              </w:rPr>
              <w:t>results</w:t>
            </w:r>
            <w:r w:rsidR="00E942A5">
              <w:rPr>
                <w:sz w:val="20"/>
              </w:rPr>
              <w:t xml:space="preserve"> </w:t>
            </w:r>
            <w:r>
              <w:rPr>
                <w:sz w:val="20"/>
              </w:rPr>
              <w:t>,timely</w:t>
            </w:r>
            <w:r w:rsidR="00E942A5">
              <w:rPr>
                <w:sz w:val="20"/>
              </w:rPr>
              <w:t xml:space="preserve"> </w:t>
            </w:r>
            <w:r>
              <w:rPr>
                <w:sz w:val="20"/>
              </w:rPr>
              <w:t>correct the educational process for the teacher. The performance of</w:t>
            </w:r>
            <w:r w:rsidR="00E942A5">
              <w:rPr>
                <w:sz w:val="20"/>
              </w:rPr>
              <w:t xml:space="preserve"> </w:t>
            </w:r>
            <w:r>
              <w:rPr>
                <w:sz w:val="20"/>
              </w:rPr>
              <w:t>tasks, the activity of work in the classroom during lectures, seminars,</w:t>
            </w:r>
            <w:r w:rsidR="00E942A5">
              <w:rPr>
                <w:sz w:val="20"/>
              </w:rPr>
              <w:t xml:space="preserve"> </w:t>
            </w:r>
            <w:r>
              <w:rPr>
                <w:sz w:val="20"/>
              </w:rPr>
              <w:t>practical</w:t>
            </w:r>
            <w:r w:rsidR="00E942A5">
              <w:rPr>
                <w:sz w:val="20"/>
              </w:rPr>
              <w:t xml:space="preserve"> </w:t>
            </w:r>
            <w:r>
              <w:rPr>
                <w:sz w:val="20"/>
              </w:rPr>
              <w:t>exercises(discussions,quizzes,debate</w:t>
            </w:r>
            <w:r w:rsidR="007B1AA4">
              <w:rPr>
                <w:sz w:val="20"/>
              </w:rPr>
              <w:t>s,roundtables,laboratorywork,et.</w:t>
            </w:r>
            <w:r>
              <w:rPr>
                <w:sz w:val="20"/>
              </w:rPr>
              <w:t>)</w:t>
            </w:r>
            <w:r w:rsidR="007B1AA4">
              <w:rPr>
                <w:sz w:val="20"/>
              </w:rPr>
              <w:t xml:space="preserve"> </w:t>
            </w:r>
            <w:r>
              <w:rPr>
                <w:sz w:val="20"/>
              </w:rPr>
              <w:t>are</w:t>
            </w:r>
            <w:r w:rsidR="00E942A5">
              <w:rPr>
                <w:sz w:val="20"/>
              </w:rPr>
              <w:t xml:space="preserve"> </w:t>
            </w:r>
            <w:r>
              <w:rPr>
                <w:sz w:val="20"/>
              </w:rPr>
              <w:t>evaluated.</w:t>
            </w:r>
            <w:r w:rsidR="00E942A5">
              <w:rPr>
                <w:sz w:val="20"/>
              </w:rPr>
              <w:t xml:space="preserve"> </w:t>
            </w:r>
            <w:r>
              <w:rPr>
                <w:sz w:val="20"/>
              </w:rPr>
              <w:t>Acquired</w:t>
            </w:r>
            <w:r w:rsidR="00E942A5">
              <w:rPr>
                <w:sz w:val="20"/>
              </w:rPr>
              <w:t xml:space="preserve"> </w:t>
            </w:r>
            <w:r>
              <w:rPr>
                <w:sz w:val="20"/>
              </w:rPr>
              <w:t>knowledge</w:t>
            </w:r>
            <w:r w:rsidR="00E942A5">
              <w:rPr>
                <w:sz w:val="20"/>
              </w:rPr>
              <w:t xml:space="preserve"> </w:t>
            </w:r>
            <w:r>
              <w:rPr>
                <w:sz w:val="20"/>
              </w:rPr>
              <w:t>and</w:t>
            </w:r>
            <w:r w:rsidR="00E942A5">
              <w:rPr>
                <w:sz w:val="20"/>
              </w:rPr>
              <w:t xml:space="preserve"> </w:t>
            </w:r>
            <w:r>
              <w:rPr>
                <w:sz w:val="20"/>
              </w:rPr>
              <w:t>competencies</w:t>
            </w:r>
            <w:r w:rsidR="00E942A5">
              <w:rPr>
                <w:sz w:val="20"/>
              </w:rPr>
              <w:t xml:space="preserve"> </w:t>
            </w:r>
            <w:r>
              <w:rPr>
                <w:sz w:val="20"/>
              </w:rPr>
              <w:t>are assessed.</w:t>
            </w:r>
          </w:p>
          <w:p w:rsidR="00C262F7" w:rsidRDefault="00C262F7" w:rsidP="0031677D">
            <w:pPr>
              <w:pStyle w:val="TableParagraph"/>
              <w:ind w:left="111" w:right="125"/>
              <w:jc w:val="both"/>
              <w:rPr>
                <w:sz w:val="20"/>
              </w:rPr>
            </w:pPr>
            <w:r>
              <w:rPr>
                <w:b/>
                <w:sz w:val="20"/>
              </w:rPr>
              <w:t xml:space="preserve">Summative assessment </w:t>
            </w:r>
            <w:r>
              <w:rPr>
                <w:sz w:val="20"/>
              </w:rPr>
              <w:t>- type of assessment, which is carried out</w:t>
            </w:r>
            <w:r w:rsidR="00E942A5">
              <w:rPr>
                <w:sz w:val="20"/>
              </w:rPr>
              <w:t xml:space="preserve"> </w:t>
            </w:r>
            <w:r>
              <w:rPr>
                <w:sz w:val="20"/>
              </w:rPr>
              <w:t>upon completion of the study of the section in accordance with the</w:t>
            </w:r>
            <w:r w:rsidR="00E942A5">
              <w:rPr>
                <w:sz w:val="20"/>
              </w:rPr>
              <w:t xml:space="preserve"> </w:t>
            </w:r>
            <w:r>
              <w:rPr>
                <w:sz w:val="20"/>
              </w:rPr>
              <w:t>program</w:t>
            </w:r>
            <w:r w:rsidR="00E942A5">
              <w:rPr>
                <w:sz w:val="20"/>
              </w:rPr>
              <w:t xml:space="preserve"> </w:t>
            </w:r>
            <w:r>
              <w:rPr>
                <w:sz w:val="20"/>
              </w:rPr>
              <w:t>of</w:t>
            </w:r>
            <w:r w:rsidR="00E942A5">
              <w:rPr>
                <w:sz w:val="20"/>
              </w:rPr>
              <w:t xml:space="preserve"> </w:t>
            </w:r>
            <w:r>
              <w:rPr>
                <w:sz w:val="20"/>
              </w:rPr>
              <w:t>the</w:t>
            </w:r>
            <w:r w:rsidR="00E942A5">
              <w:rPr>
                <w:sz w:val="20"/>
              </w:rPr>
              <w:t xml:space="preserve"> </w:t>
            </w:r>
            <w:r>
              <w:rPr>
                <w:sz w:val="20"/>
              </w:rPr>
              <w:t>course.</w:t>
            </w:r>
            <w:r w:rsidR="00E942A5">
              <w:rPr>
                <w:sz w:val="20"/>
              </w:rPr>
              <w:t xml:space="preserve"> </w:t>
            </w:r>
            <w:r>
              <w:rPr>
                <w:sz w:val="20"/>
              </w:rPr>
              <w:t>Conducted</w:t>
            </w:r>
            <w:r w:rsidR="00E942A5">
              <w:rPr>
                <w:sz w:val="20"/>
              </w:rPr>
              <w:t xml:space="preserve"> </w:t>
            </w:r>
            <w:r>
              <w:rPr>
                <w:sz w:val="20"/>
              </w:rPr>
              <w:t>3-4</w:t>
            </w:r>
            <w:r w:rsidR="00E942A5">
              <w:rPr>
                <w:sz w:val="20"/>
              </w:rPr>
              <w:t xml:space="preserve"> </w:t>
            </w:r>
            <w:r>
              <w:rPr>
                <w:sz w:val="20"/>
              </w:rPr>
              <w:t>times</w:t>
            </w:r>
            <w:r w:rsidR="00E942A5">
              <w:rPr>
                <w:sz w:val="20"/>
              </w:rPr>
              <w:t xml:space="preserve"> </w:t>
            </w:r>
            <w:r>
              <w:rPr>
                <w:sz w:val="20"/>
              </w:rPr>
              <w:t>per</w:t>
            </w:r>
            <w:r w:rsidR="00E942A5">
              <w:rPr>
                <w:sz w:val="20"/>
              </w:rPr>
              <w:t xml:space="preserve"> </w:t>
            </w:r>
            <w:r>
              <w:rPr>
                <w:sz w:val="20"/>
              </w:rPr>
              <w:t>semester</w:t>
            </w:r>
            <w:r w:rsidR="00E942A5">
              <w:rPr>
                <w:sz w:val="20"/>
              </w:rPr>
              <w:t xml:space="preserve"> </w:t>
            </w:r>
            <w:r>
              <w:rPr>
                <w:sz w:val="20"/>
              </w:rPr>
              <w:t>when</w:t>
            </w:r>
            <w:r w:rsidR="00E942A5">
              <w:rPr>
                <w:sz w:val="20"/>
              </w:rPr>
              <w:t xml:space="preserve"> </w:t>
            </w:r>
            <w:r>
              <w:rPr>
                <w:sz w:val="20"/>
              </w:rPr>
              <w:t>performing IWS. This is the assessment of mastering the expected</w:t>
            </w:r>
            <w:r w:rsidR="00E942A5">
              <w:rPr>
                <w:sz w:val="20"/>
              </w:rPr>
              <w:t xml:space="preserve"> </w:t>
            </w:r>
            <w:r>
              <w:rPr>
                <w:sz w:val="20"/>
              </w:rPr>
              <w:t>learning</w:t>
            </w:r>
            <w:r w:rsidR="00E942A5">
              <w:rPr>
                <w:sz w:val="20"/>
              </w:rPr>
              <w:t xml:space="preserve"> </w:t>
            </w:r>
            <w:r>
              <w:rPr>
                <w:sz w:val="20"/>
              </w:rPr>
              <w:t>outcomes</w:t>
            </w:r>
            <w:r w:rsidR="00E942A5">
              <w:rPr>
                <w:sz w:val="20"/>
              </w:rPr>
              <w:t xml:space="preserve"> </w:t>
            </w:r>
            <w:r>
              <w:rPr>
                <w:sz w:val="20"/>
              </w:rPr>
              <w:t>in</w:t>
            </w:r>
            <w:r w:rsidR="00E942A5">
              <w:rPr>
                <w:sz w:val="20"/>
              </w:rPr>
              <w:t xml:space="preserve"> </w:t>
            </w:r>
            <w:r>
              <w:rPr>
                <w:sz w:val="20"/>
              </w:rPr>
              <w:t>relation</w:t>
            </w:r>
            <w:r w:rsidR="00E942A5">
              <w:rPr>
                <w:sz w:val="20"/>
              </w:rPr>
              <w:t xml:space="preserve"> </w:t>
            </w:r>
            <w:r>
              <w:rPr>
                <w:sz w:val="20"/>
              </w:rPr>
              <w:t>to</w:t>
            </w:r>
            <w:r w:rsidR="00E942A5">
              <w:rPr>
                <w:sz w:val="20"/>
              </w:rPr>
              <w:t xml:space="preserve"> </w:t>
            </w:r>
            <w:r>
              <w:rPr>
                <w:sz w:val="20"/>
              </w:rPr>
              <w:t>the</w:t>
            </w:r>
            <w:r w:rsidR="00E942A5">
              <w:rPr>
                <w:sz w:val="20"/>
              </w:rPr>
              <w:t xml:space="preserve"> </w:t>
            </w:r>
            <w:r>
              <w:rPr>
                <w:sz w:val="20"/>
              </w:rPr>
              <w:t>descriptors.</w:t>
            </w:r>
            <w:r w:rsidR="00E942A5">
              <w:rPr>
                <w:sz w:val="20"/>
              </w:rPr>
              <w:t xml:space="preserve"> </w:t>
            </w:r>
            <w:r>
              <w:rPr>
                <w:sz w:val="20"/>
              </w:rPr>
              <w:t>Allows</w:t>
            </w:r>
            <w:r w:rsidR="00E942A5">
              <w:rPr>
                <w:sz w:val="20"/>
              </w:rPr>
              <w:t xml:space="preserve"> </w:t>
            </w:r>
            <w:r>
              <w:rPr>
                <w:sz w:val="20"/>
              </w:rPr>
              <w:t>you</w:t>
            </w:r>
            <w:r w:rsidR="00E942A5">
              <w:rPr>
                <w:sz w:val="20"/>
              </w:rPr>
              <w:t xml:space="preserve"> </w:t>
            </w:r>
            <w:r>
              <w:rPr>
                <w:sz w:val="20"/>
              </w:rPr>
              <w:t>to</w:t>
            </w:r>
            <w:r w:rsidR="00E942A5">
              <w:rPr>
                <w:sz w:val="20"/>
              </w:rPr>
              <w:t xml:space="preserve"> </w:t>
            </w:r>
            <w:r>
              <w:rPr>
                <w:sz w:val="20"/>
              </w:rPr>
              <w:t>determine</w:t>
            </w:r>
            <w:r w:rsidR="00E942A5">
              <w:rPr>
                <w:sz w:val="20"/>
              </w:rPr>
              <w:t xml:space="preserve"> </w:t>
            </w:r>
            <w:r>
              <w:rPr>
                <w:sz w:val="20"/>
              </w:rPr>
              <w:t>and</w:t>
            </w:r>
            <w:r w:rsidR="00E942A5">
              <w:rPr>
                <w:sz w:val="20"/>
              </w:rPr>
              <w:t xml:space="preserve"> </w:t>
            </w:r>
            <w:r>
              <w:rPr>
                <w:sz w:val="20"/>
              </w:rPr>
              <w:t>fix</w:t>
            </w:r>
            <w:r w:rsidR="00E942A5">
              <w:rPr>
                <w:sz w:val="20"/>
              </w:rPr>
              <w:t xml:space="preserve"> </w:t>
            </w:r>
            <w:r>
              <w:rPr>
                <w:sz w:val="20"/>
              </w:rPr>
              <w:t>the</w:t>
            </w:r>
            <w:r w:rsidR="00E942A5">
              <w:rPr>
                <w:sz w:val="20"/>
              </w:rPr>
              <w:t xml:space="preserve"> </w:t>
            </w:r>
            <w:r>
              <w:rPr>
                <w:sz w:val="20"/>
              </w:rPr>
              <w:t>level</w:t>
            </w:r>
            <w:r w:rsidR="00E942A5">
              <w:rPr>
                <w:sz w:val="20"/>
              </w:rPr>
              <w:t xml:space="preserve"> </w:t>
            </w:r>
            <w:r>
              <w:rPr>
                <w:sz w:val="20"/>
              </w:rPr>
              <w:t>of</w:t>
            </w:r>
            <w:r w:rsidR="00E942A5">
              <w:rPr>
                <w:sz w:val="20"/>
              </w:rPr>
              <w:t xml:space="preserve"> </w:t>
            </w:r>
            <w:r>
              <w:rPr>
                <w:sz w:val="20"/>
              </w:rPr>
              <w:t>mastering</w:t>
            </w:r>
            <w:r w:rsidR="00E942A5">
              <w:rPr>
                <w:sz w:val="20"/>
              </w:rPr>
              <w:t xml:space="preserve"> </w:t>
            </w:r>
            <w:r>
              <w:rPr>
                <w:sz w:val="20"/>
              </w:rPr>
              <w:t>the</w:t>
            </w:r>
            <w:r w:rsidR="00E942A5">
              <w:rPr>
                <w:sz w:val="20"/>
              </w:rPr>
              <w:t xml:space="preserve"> </w:t>
            </w:r>
            <w:r>
              <w:rPr>
                <w:sz w:val="20"/>
              </w:rPr>
              <w:t>course</w:t>
            </w:r>
            <w:r w:rsidR="00E942A5">
              <w:rPr>
                <w:sz w:val="20"/>
              </w:rPr>
              <w:t xml:space="preserve"> </w:t>
            </w:r>
            <w:r>
              <w:rPr>
                <w:sz w:val="20"/>
              </w:rPr>
              <w:t>for</w:t>
            </w:r>
            <w:r w:rsidR="00E942A5">
              <w:rPr>
                <w:sz w:val="20"/>
              </w:rPr>
              <w:t xml:space="preserve"> </w:t>
            </w:r>
            <w:r>
              <w:rPr>
                <w:sz w:val="20"/>
              </w:rPr>
              <w:t>a</w:t>
            </w:r>
            <w:r w:rsidR="00E942A5">
              <w:rPr>
                <w:sz w:val="20"/>
              </w:rPr>
              <w:t xml:space="preserve"> </w:t>
            </w:r>
            <w:r>
              <w:rPr>
                <w:sz w:val="20"/>
              </w:rPr>
              <w:t>certain</w:t>
            </w:r>
          </w:p>
          <w:p w:rsidR="00C262F7" w:rsidRDefault="00C262F7" w:rsidP="0031677D">
            <w:pPr>
              <w:pStyle w:val="TableParagraph"/>
              <w:spacing w:line="223" w:lineRule="exact"/>
              <w:ind w:left="111"/>
              <w:jc w:val="both"/>
              <w:rPr>
                <w:sz w:val="20"/>
              </w:rPr>
            </w:pPr>
            <w:r>
              <w:rPr>
                <w:sz w:val="20"/>
              </w:rPr>
              <w:t>period.</w:t>
            </w:r>
            <w:r w:rsidR="00E942A5">
              <w:rPr>
                <w:sz w:val="20"/>
              </w:rPr>
              <w:t xml:space="preserve"> </w:t>
            </w:r>
            <w:r>
              <w:rPr>
                <w:sz w:val="20"/>
              </w:rPr>
              <w:t>Learning</w:t>
            </w:r>
            <w:r w:rsidR="00E942A5">
              <w:rPr>
                <w:sz w:val="20"/>
              </w:rPr>
              <w:t xml:space="preserve"> </w:t>
            </w:r>
            <w:r>
              <w:rPr>
                <w:sz w:val="20"/>
              </w:rPr>
              <w:t>outcomes</w:t>
            </w:r>
            <w:r w:rsidR="00E942A5">
              <w:rPr>
                <w:sz w:val="20"/>
              </w:rPr>
              <w:t xml:space="preserve"> </w:t>
            </w:r>
            <w:r>
              <w:rPr>
                <w:sz w:val="20"/>
              </w:rPr>
              <w:t>are</w:t>
            </w:r>
            <w:r w:rsidR="00E942A5">
              <w:rPr>
                <w:sz w:val="20"/>
              </w:rPr>
              <w:t xml:space="preserve"> </w:t>
            </w:r>
            <w:r>
              <w:rPr>
                <w:sz w:val="20"/>
              </w:rPr>
              <w:t>evaluated.</w:t>
            </w:r>
          </w:p>
        </w:tc>
      </w:tr>
      <w:tr w:rsidR="00C262F7" w:rsidTr="00C262F7">
        <w:trPr>
          <w:trHeight w:val="359"/>
        </w:trPr>
        <w:tc>
          <w:tcPr>
            <w:tcW w:w="850" w:type="dxa"/>
          </w:tcPr>
          <w:p w:rsidR="00C262F7" w:rsidRDefault="00C262F7" w:rsidP="0031677D">
            <w:pPr>
              <w:pStyle w:val="TableParagraph"/>
              <w:spacing w:line="219" w:lineRule="exact"/>
              <w:ind w:left="7"/>
              <w:jc w:val="center"/>
              <w:rPr>
                <w:sz w:val="20"/>
              </w:rPr>
            </w:pPr>
            <w:r>
              <w:rPr>
                <w:sz w:val="20"/>
              </w:rPr>
              <w:t>A</w:t>
            </w:r>
          </w:p>
        </w:tc>
        <w:tc>
          <w:tcPr>
            <w:tcW w:w="991" w:type="dxa"/>
          </w:tcPr>
          <w:p w:rsidR="00C262F7" w:rsidRDefault="00C262F7" w:rsidP="0031677D">
            <w:pPr>
              <w:pStyle w:val="TableParagraph"/>
              <w:spacing w:line="219" w:lineRule="exact"/>
              <w:ind w:right="356"/>
              <w:jc w:val="right"/>
              <w:rPr>
                <w:sz w:val="20"/>
              </w:rPr>
            </w:pPr>
            <w:r>
              <w:rPr>
                <w:sz w:val="20"/>
              </w:rPr>
              <w:t>4.0_</w:t>
            </w:r>
          </w:p>
        </w:tc>
        <w:tc>
          <w:tcPr>
            <w:tcW w:w="1133" w:type="dxa"/>
          </w:tcPr>
          <w:p w:rsidR="00C262F7" w:rsidRDefault="00C262F7" w:rsidP="0031677D">
            <w:pPr>
              <w:pStyle w:val="TableParagraph"/>
              <w:spacing w:line="219" w:lineRule="exact"/>
              <w:ind w:left="260" w:right="257"/>
              <w:jc w:val="center"/>
              <w:rPr>
                <w:sz w:val="20"/>
              </w:rPr>
            </w:pPr>
            <w:r>
              <w:rPr>
                <w:sz w:val="20"/>
              </w:rPr>
              <w:t>95-100</w:t>
            </w:r>
          </w:p>
        </w:tc>
        <w:tc>
          <w:tcPr>
            <w:tcW w:w="1699" w:type="dxa"/>
            <w:vMerge w:val="restart"/>
          </w:tcPr>
          <w:p w:rsidR="00C262F7" w:rsidRDefault="00C262F7" w:rsidP="0031677D">
            <w:pPr>
              <w:pStyle w:val="TableParagraph"/>
              <w:spacing w:line="219" w:lineRule="exact"/>
              <w:ind w:left="112"/>
              <w:rPr>
                <w:sz w:val="20"/>
              </w:rPr>
            </w:pPr>
            <w:r>
              <w:rPr>
                <w:sz w:val="20"/>
              </w:rPr>
              <w:t>Great</w:t>
            </w:r>
          </w:p>
        </w:tc>
        <w:tc>
          <w:tcPr>
            <w:tcW w:w="5812" w:type="dxa"/>
            <w:gridSpan w:val="2"/>
            <w:vMerge/>
            <w:tcBorders>
              <w:top w:val="nil"/>
            </w:tcBorders>
          </w:tcPr>
          <w:p w:rsidR="00C262F7" w:rsidRDefault="00C262F7" w:rsidP="0031677D">
            <w:pPr>
              <w:rPr>
                <w:sz w:val="2"/>
                <w:szCs w:val="2"/>
              </w:rPr>
            </w:pPr>
          </w:p>
        </w:tc>
      </w:tr>
      <w:tr w:rsidR="00C262F7" w:rsidTr="00C262F7">
        <w:trPr>
          <w:trHeight w:val="358"/>
        </w:trPr>
        <w:tc>
          <w:tcPr>
            <w:tcW w:w="850" w:type="dxa"/>
          </w:tcPr>
          <w:p w:rsidR="00C262F7" w:rsidRDefault="00C262F7" w:rsidP="0031677D">
            <w:pPr>
              <w:pStyle w:val="TableParagraph"/>
              <w:spacing w:line="217" w:lineRule="exact"/>
              <w:ind w:left="92" w:right="85"/>
              <w:jc w:val="center"/>
              <w:rPr>
                <w:sz w:val="20"/>
              </w:rPr>
            </w:pPr>
            <w:r>
              <w:rPr>
                <w:sz w:val="20"/>
              </w:rPr>
              <w:t>A-</w:t>
            </w:r>
          </w:p>
        </w:tc>
        <w:tc>
          <w:tcPr>
            <w:tcW w:w="991" w:type="dxa"/>
          </w:tcPr>
          <w:p w:rsidR="00C262F7" w:rsidRDefault="00C262F7" w:rsidP="0031677D">
            <w:pPr>
              <w:pStyle w:val="TableParagraph"/>
              <w:spacing w:line="217" w:lineRule="exact"/>
              <w:ind w:right="381"/>
              <w:jc w:val="right"/>
              <w:rPr>
                <w:sz w:val="20"/>
              </w:rPr>
            </w:pPr>
            <w:r>
              <w:rPr>
                <w:sz w:val="20"/>
              </w:rPr>
              <w:t>3.67</w:t>
            </w:r>
          </w:p>
        </w:tc>
        <w:tc>
          <w:tcPr>
            <w:tcW w:w="1133" w:type="dxa"/>
          </w:tcPr>
          <w:p w:rsidR="00C262F7" w:rsidRDefault="00C262F7" w:rsidP="0031677D">
            <w:pPr>
              <w:pStyle w:val="TableParagraph"/>
              <w:spacing w:line="217" w:lineRule="exact"/>
              <w:ind w:left="260" w:right="255"/>
              <w:jc w:val="center"/>
              <w:rPr>
                <w:sz w:val="20"/>
              </w:rPr>
            </w:pPr>
            <w:r>
              <w:rPr>
                <w:sz w:val="20"/>
              </w:rPr>
              <w:t>90-94</w:t>
            </w:r>
          </w:p>
        </w:tc>
        <w:tc>
          <w:tcPr>
            <w:tcW w:w="1699" w:type="dxa"/>
            <w:vMerge/>
            <w:tcBorders>
              <w:top w:val="nil"/>
            </w:tcBorders>
          </w:tcPr>
          <w:p w:rsidR="00C262F7" w:rsidRDefault="00C262F7" w:rsidP="0031677D">
            <w:pPr>
              <w:rPr>
                <w:sz w:val="2"/>
                <w:szCs w:val="2"/>
              </w:rPr>
            </w:pPr>
          </w:p>
        </w:tc>
        <w:tc>
          <w:tcPr>
            <w:tcW w:w="5812" w:type="dxa"/>
            <w:gridSpan w:val="2"/>
            <w:vMerge/>
            <w:tcBorders>
              <w:top w:val="nil"/>
            </w:tcBorders>
          </w:tcPr>
          <w:p w:rsidR="00C262F7" w:rsidRDefault="00C262F7" w:rsidP="0031677D">
            <w:pPr>
              <w:rPr>
                <w:sz w:val="2"/>
                <w:szCs w:val="2"/>
              </w:rPr>
            </w:pPr>
          </w:p>
        </w:tc>
      </w:tr>
      <w:tr w:rsidR="00C262F7" w:rsidTr="00C262F7">
        <w:trPr>
          <w:trHeight w:val="974"/>
        </w:trPr>
        <w:tc>
          <w:tcPr>
            <w:tcW w:w="850" w:type="dxa"/>
          </w:tcPr>
          <w:p w:rsidR="00C262F7" w:rsidRDefault="00C262F7" w:rsidP="0031677D">
            <w:pPr>
              <w:pStyle w:val="TableParagraph"/>
              <w:spacing w:line="219" w:lineRule="exact"/>
              <w:ind w:left="92" w:right="87"/>
              <w:jc w:val="center"/>
              <w:rPr>
                <w:sz w:val="20"/>
              </w:rPr>
            </w:pPr>
            <w:r>
              <w:rPr>
                <w:sz w:val="20"/>
              </w:rPr>
              <w:t>B+</w:t>
            </w:r>
          </w:p>
        </w:tc>
        <w:tc>
          <w:tcPr>
            <w:tcW w:w="991" w:type="dxa"/>
          </w:tcPr>
          <w:p w:rsidR="00C262F7" w:rsidRDefault="00C262F7" w:rsidP="0031677D">
            <w:pPr>
              <w:pStyle w:val="TableParagraph"/>
              <w:spacing w:line="219" w:lineRule="exact"/>
              <w:ind w:right="381"/>
              <w:jc w:val="right"/>
              <w:rPr>
                <w:sz w:val="20"/>
              </w:rPr>
            </w:pPr>
            <w:r>
              <w:rPr>
                <w:sz w:val="20"/>
              </w:rPr>
              <w:t>3.33</w:t>
            </w:r>
          </w:p>
        </w:tc>
        <w:tc>
          <w:tcPr>
            <w:tcW w:w="1133" w:type="dxa"/>
          </w:tcPr>
          <w:p w:rsidR="00C262F7" w:rsidRDefault="00C262F7" w:rsidP="0031677D">
            <w:pPr>
              <w:pStyle w:val="TableParagraph"/>
              <w:spacing w:line="219" w:lineRule="exact"/>
              <w:ind w:left="260" w:right="255"/>
              <w:jc w:val="center"/>
              <w:rPr>
                <w:sz w:val="20"/>
              </w:rPr>
            </w:pPr>
            <w:r>
              <w:rPr>
                <w:sz w:val="20"/>
              </w:rPr>
              <w:t>85-89</w:t>
            </w:r>
          </w:p>
        </w:tc>
        <w:tc>
          <w:tcPr>
            <w:tcW w:w="1699" w:type="dxa"/>
            <w:vMerge w:val="restart"/>
          </w:tcPr>
          <w:p w:rsidR="00C262F7" w:rsidRDefault="00C262F7" w:rsidP="0031677D">
            <w:pPr>
              <w:pStyle w:val="TableParagraph"/>
              <w:spacing w:line="219" w:lineRule="exact"/>
              <w:ind w:left="112"/>
              <w:rPr>
                <w:sz w:val="20"/>
              </w:rPr>
            </w:pPr>
            <w:r>
              <w:rPr>
                <w:sz w:val="20"/>
              </w:rPr>
              <w:t>Fine</w:t>
            </w:r>
          </w:p>
        </w:tc>
        <w:tc>
          <w:tcPr>
            <w:tcW w:w="5812" w:type="dxa"/>
            <w:gridSpan w:val="2"/>
            <w:vMerge/>
            <w:tcBorders>
              <w:top w:val="nil"/>
            </w:tcBorders>
          </w:tcPr>
          <w:p w:rsidR="00C262F7" w:rsidRDefault="00C262F7" w:rsidP="0031677D">
            <w:pPr>
              <w:rPr>
                <w:sz w:val="2"/>
                <w:szCs w:val="2"/>
              </w:rPr>
            </w:pPr>
          </w:p>
        </w:tc>
      </w:tr>
      <w:tr w:rsidR="00C262F7" w:rsidTr="00C262F7">
        <w:trPr>
          <w:trHeight w:val="230"/>
        </w:trPr>
        <w:tc>
          <w:tcPr>
            <w:tcW w:w="850" w:type="dxa"/>
          </w:tcPr>
          <w:p w:rsidR="00C262F7" w:rsidRDefault="00C262F7" w:rsidP="0031677D">
            <w:pPr>
              <w:pStyle w:val="TableParagraph"/>
              <w:spacing w:line="210" w:lineRule="exact"/>
              <w:ind w:left="6"/>
              <w:jc w:val="center"/>
              <w:rPr>
                <w:sz w:val="20"/>
              </w:rPr>
            </w:pPr>
            <w:r>
              <w:rPr>
                <w:sz w:val="20"/>
              </w:rPr>
              <w:t>B</w:t>
            </w:r>
          </w:p>
        </w:tc>
        <w:tc>
          <w:tcPr>
            <w:tcW w:w="991" w:type="dxa"/>
          </w:tcPr>
          <w:p w:rsidR="00C262F7" w:rsidRDefault="00C262F7" w:rsidP="0031677D">
            <w:pPr>
              <w:pStyle w:val="TableParagraph"/>
              <w:spacing w:line="210" w:lineRule="exact"/>
              <w:ind w:left="422" w:right="415"/>
              <w:jc w:val="center"/>
              <w:rPr>
                <w:sz w:val="20"/>
              </w:rPr>
            </w:pPr>
            <w:r>
              <w:rPr>
                <w:sz w:val="20"/>
              </w:rPr>
              <w:t>3.0</w:t>
            </w:r>
          </w:p>
        </w:tc>
        <w:tc>
          <w:tcPr>
            <w:tcW w:w="1133" w:type="dxa"/>
          </w:tcPr>
          <w:p w:rsidR="00C262F7" w:rsidRDefault="00C262F7" w:rsidP="0031677D">
            <w:pPr>
              <w:pStyle w:val="TableParagraph"/>
              <w:spacing w:line="210" w:lineRule="exact"/>
              <w:ind w:left="260" w:right="255"/>
              <w:jc w:val="center"/>
              <w:rPr>
                <w:sz w:val="20"/>
              </w:rPr>
            </w:pPr>
            <w:r>
              <w:rPr>
                <w:sz w:val="20"/>
              </w:rPr>
              <w:t>80-84</w:t>
            </w:r>
          </w:p>
        </w:tc>
        <w:tc>
          <w:tcPr>
            <w:tcW w:w="1699" w:type="dxa"/>
            <w:vMerge/>
            <w:tcBorders>
              <w:top w:val="nil"/>
            </w:tcBorders>
          </w:tcPr>
          <w:p w:rsidR="00C262F7" w:rsidRDefault="00C262F7" w:rsidP="0031677D">
            <w:pPr>
              <w:rPr>
                <w:sz w:val="2"/>
                <w:szCs w:val="2"/>
              </w:rPr>
            </w:pPr>
          </w:p>
        </w:tc>
        <w:tc>
          <w:tcPr>
            <w:tcW w:w="5812" w:type="dxa"/>
            <w:gridSpan w:val="2"/>
            <w:vMerge/>
            <w:tcBorders>
              <w:top w:val="nil"/>
            </w:tcBorders>
          </w:tcPr>
          <w:p w:rsidR="00C262F7" w:rsidRDefault="00C262F7" w:rsidP="0031677D">
            <w:pPr>
              <w:rPr>
                <w:sz w:val="2"/>
                <w:szCs w:val="2"/>
              </w:rPr>
            </w:pPr>
          </w:p>
        </w:tc>
      </w:tr>
      <w:tr w:rsidR="00C262F7" w:rsidTr="00C262F7">
        <w:trPr>
          <w:trHeight w:val="528"/>
        </w:trPr>
        <w:tc>
          <w:tcPr>
            <w:tcW w:w="850" w:type="dxa"/>
          </w:tcPr>
          <w:p w:rsidR="00C262F7" w:rsidRDefault="00C262F7" w:rsidP="0031677D">
            <w:pPr>
              <w:pStyle w:val="TableParagraph"/>
              <w:spacing w:line="217" w:lineRule="exact"/>
              <w:ind w:left="92" w:right="87"/>
              <w:jc w:val="center"/>
              <w:rPr>
                <w:sz w:val="20"/>
              </w:rPr>
            </w:pPr>
            <w:r>
              <w:rPr>
                <w:sz w:val="20"/>
              </w:rPr>
              <w:t>B-</w:t>
            </w:r>
          </w:p>
        </w:tc>
        <w:tc>
          <w:tcPr>
            <w:tcW w:w="991" w:type="dxa"/>
          </w:tcPr>
          <w:p w:rsidR="00C262F7" w:rsidRDefault="00C262F7" w:rsidP="0031677D">
            <w:pPr>
              <w:pStyle w:val="TableParagraph"/>
              <w:spacing w:line="217" w:lineRule="exact"/>
              <w:ind w:right="381"/>
              <w:jc w:val="right"/>
              <w:rPr>
                <w:sz w:val="20"/>
              </w:rPr>
            </w:pPr>
            <w:r>
              <w:rPr>
                <w:sz w:val="20"/>
              </w:rPr>
              <w:t>2.67</w:t>
            </w:r>
          </w:p>
        </w:tc>
        <w:tc>
          <w:tcPr>
            <w:tcW w:w="1133" w:type="dxa"/>
          </w:tcPr>
          <w:p w:rsidR="00C262F7" w:rsidRDefault="00C262F7" w:rsidP="0031677D">
            <w:pPr>
              <w:pStyle w:val="TableParagraph"/>
              <w:spacing w:line="217" w:lineRule="exact"/>
              <w:ind w:left="260" w:right="255"/>
              <w:jc w:val="center"/>
              <w:rPr>
                <w:sz w:val="20"/>
              </w:rPr>
            </w:pPr>
            <w:r>
              <w:rPr>
                <w:sz w:val="20"/>
              </w:rPr>
              <w:t>75-79</w:t>
            </w:r>
          </w:p>
        </w:tc>
        <w:tc>
          <w:tcPr>
            <w:tcW w:w="1699" w:type="dxa"/>
            <w:vMerge/>
            <w:tcBorders>
              <w:top w:val="nil"/>
            </w:tcBorders>
          </w:tcPr>
          <w:p w:rsidR="00C262F7" w:rsidRDefault="00C262F7" w:rsidP="0031677D">
            <w:pPr>
              <w:rPr>
                <w:sz w:val="2"/>
                <w:szCs w:val="2"/>
              </w:rPr>
            </w:pPr>
          </w:p>
        </w:tc>
        <w:tc>
          <w:tcPr>
            <w:tcW w:w="5812" w:type="dxa"/>
            <w:gridSpan w:val="2"/>
            <w:vMerge/>
            <w:tcBorders>
              <w:top w:val="nil"/>
            </w:tcBorders>
          </w:tcPr>
          <w:p w:rsidR="00C262F7" w:rsidRDefault="00C262F7" w:rsidP="0031677D">
            <w:pPr>
              <w:rPr>
                <w:sz w:val="2"/>
                <w:szCs w:val="2"/>
              </w:rPr>
            </w:pPr>
          </w:p>
        </w:tc>
      </w:tr>
      <w:tr w:rsidR="00C262F7" w:rsidTr="00C262F7">
        <w:trPr>
          <w:trHeight w:val="230"/>
        </w:trPr>
        <w:tc>
          <w:tcPr>
            <w:tcW w:w="850" w:type="dxa"/>
          </w:tcPr>
          <w:p w:rsidR="00C262F7" w:rsidRDefault="00C262F7" w:rsidP="0031677D">
            <w:pPr>
              <w:pStyle w:val="TableParagraph"/>
              <w:spacing w:line="210" w:lineRule="exact"/>
              <w:ind w:left="92" w:right="87"/>
              <w:jc w:val="center"/>
              <w:rPr>
                <w:sz w:val="20"/>
              </w:rPr>
            </w:pPr>
            <w:r>
              <w:rPr>
                <w:sz w:val="20"/>
              </w:rPr>
              <w:t>C+</w:t>
            </w:r>
          </w:p>
        </w:tc>
        <w:tc>
          <w:tcPr>
            <w:tcW w:w="991" w:type="dxa"/>
          </w:tcPr>
          <w:p w:rsidR="00C262F7" w:rsidRDefault="00C262F7" w:rsidP="0031677D">
            <w:pPr>
              <w:pStyle w:val="TableParagraph"/>
              <w:spacing w:line="210" w:lineRule="exact"/>
              <w:ind w:right="381"/>
              <w:jc w:val="right"/>
              <w:rPr>
                <w:sz w:val="20"/>
              </w:rPr>
            </w:pPr>
            <w:r>
              <w:rPr>
                <w:sz w:val="20"/>
              </w:rPr>
              <w:t>2.33</w:t>
            </w:r>
          </w:p>
        </w:tc>
        <w:tc>
          <w:tcPr>
            <w:tcW w:w="1133" w:type="dxa"/>
          </w:tcPr>
          <w:p w:rsidR="00C262F7" w:rsidRDefault="00C262F7" w:rsidP="0031677D">
            <w:pPr>
              <w:pStyle w:val="TableParagraph"/>
              <w:spacing w:line="210" w:lineRule="exact"/>
              <w:ind w:left="260" w:right="255"/>
              <w:jc w:val="center"/>
              <w:rPr>
                <w:sz w:val="20"/>
              </w:rPr>
            </w:pPr>
            <w:r>
              <w:rPr>
                <w:sz w:val="20"/>
              </w:rPr>
              <w:t>70-74</w:t>
            </w:r>
          </w:p>
        </w:tc>
        <w:tc>
          <w:tcPr>
            <w:tcW w:w="1699" w:type="dxa"/>
            <w:vMerge/>
            <w:tcBorders>
              <w:top w:val="nil"/>
            </w:tcBorders>
          </w:tcPr>
          <w:p w:rsidR="00C262F7" w:rsidRDefault="00C262F7" w:rsidP="0031677D">
            <w:pPr>
              <w:rPr>
                <w:sz w:val="2"/>
                <w:szCs w:val="2"/>
              </w:rPr>
            </w:pPr>
          </w:p>
        </w:tc>
        <w:tc>
          <w:tcPr>
            <w:tcW w:w="4384" w:type="dxa"/>
          </w:tcPr>
          <w:p w:rsidR="00C262F7" w:rsidRDefault="00C262F7" w:rsidP="0031677D">
            <w:pPr>
              <w:pStyle w:val="TableParagraph"/>
              <w:spacing w:line="210" w:lineRule="exact"/>
              <w:ind w:left="111"/>
              <w:rPr>
                <w:b/>
                <w:sz w:val="20"/>
              </w:rPr>
            </w:pPr>
            <w:r>
              <w:rPr>
                <w:b/>
                <w:sz w:val="20"/>
              </w:rPr>
              <w:t>Formative</w:t>
            </w:r>
            <w:r w:rsidR="00E942A5">
              <w:rPr>
                <w:b/>
                <w:sz w:val="20"/>
              </w:rPr>
              <w:t xml:space="preserve"> </w:t>
            </w:r>
            <w:r>
              <w:rPr>
                <w:b/>
                <w:sz w:val="20"/>
              </w:rPr>
              <w:t>and</w:t>
            </w:r>
            <w:r w:rsidR="00E942A5">
              <w:rPr>
                <w:b/>
                <w:sz w:val="20"/>
              </w:rPr>
              <w:t xml:space="preserve"> </w:t>
            </w:r>
            <w:r>
              <w:rPr>
                <w:b/>
                <w:sz w:val="20"/>
              </w:rPr>
              <w:t>summative</w:t>
            </w:r>
            <w:r w:rsidR="00E942A5">
              <w:rPr>
                <w:b/>
                <w:sz w:val="20"/>
              </w:rPr>
              <w:t xml:space="preserve"> </w:t>
            </w:r>
            <w:r>
              <w:rPr>
                <w:b/>
                <w:sz w:val="20"/>
              </w:rPr>
              <w:t>assessment</w:t>
            </w:r>
          </w:p>
        </w:tc>
        <w:tc>
          <w:tcPr>
            <w:tcW w:w="1428" w:type="dxa"/>
          </w:tcPr>
          <w:p w:rsidR="00C262F7" w:rsidRDefault="00C262F7" w:rsidP="0031677D">
            <w:pPr>
              <w:pStyle w:val="TableParagraph"/>
              <w:spacing w:line="210" w:lineRule="exact"/>
              <w:ind w:left="109"/>
              <w:rPr>
                <w:b/>
                <w:sz w:val="20"/>
              </w:rPr>
            </w:pPr>
            <w:r>
              <w:rPr>
                <w:b/>
                <w:sz w:val="20"/>
              </w:rPr>
              <w:t>Points</w:t>
            </w:r>
            <w:r w:rsidR="00D52E1A">
              <w:rPr>
                <w:b/>
                <w:sz w:val="20"/>
              </w:rPr>
              <w:t xml:space="preserve"> </w:t>
            </w:r>
            <w:r>
              <w:rPr>
                <w:b/>
                <w:sz w:val="20"/>
              </w:rPr>
              <w:t>%</w:t>
            </w:r>
            <w:r w:rsidR="00D52E1A">
              <w:rPr>
                <w:b/>
                <w:sz w:val="20"/>
              </w:rPr>
              <w:t xml:space="preserve"> </w:t>
            </w:r>
            <w:r>
              <w:rPr>
                <w:b/>
                <w:sz w:val="20"/>
              </w:rPr>
              <w:t>content</w:t>
            </w:r>
          </w:p>
        </w:tc>
      </w:tr>
      <w:tr w:rsidR="00C262F7" w:rsidTr="00C262F7">
        <w:trPr>
          <w:trHeight w:val="58"/>
        </w:trPr>
        <w:tc>
          <w:tcPr>
            <w:tcW w:w="850" w:type="dxa"/>
          </w:tcPr>
          <w:p w:rsidR="00C262F7" w:rsidRDefault="00C262F7" w:rsidP="0031677D">
            <w:pPr>
              <w:pStyle w:val="TableParagraph"/>
              <w:spacing w:line="219" w:lineRule="exact"/>
              <w:ind w:left="6"/>
              <w:jc w:val="center"/>
              <w:rPr>
                <w:sz w:val="20"/>
              </w:rPr>
            </w:pPr>
            <w:r>
              <w:rPr>
                <w:sz w:val="20"/>
              </w:rPr>
              <w:t>C</w:t>
            </w:r>
          </w:p>
        </w:tc>
        <w:tc>
          <w:tcPr>
            <w:tcW w:w="991" w:type="dxa"/>
          </w:tcPr>
          <w:p w:rsidR="00C262F7" w:rsidRDefault="00C262F7" w:rsidP="00C262F7">
            <w:pPr>
              <w:pStyle w:val="TableParagraph"/>
              <w:spacing w:line="219" w:lineRule="exact"/>
              <w:ind w:left="1" w:right="139"/>
              <w:jc w:val="center"/>
              <w:rPr>
                <w:sz w:val="20"/>
              </w:rPr>
            </w:pPr>
            <w:r>
              <w:rPr>
                <w:sz w:val="20"/>
              </w:rPr>
              <w:t>2.0</w:t>
            </w:r>
          </w:p>
        </w:tc>
        <w:tc>
          <w:tcPr>
            <w:tcW w:w="1133" w:type="dxa"/>
          </w:tcPr>
          <w:p w:rsidR="00C262F7" w:rsidRDefault="00C262F7" w:rsidP="0031677D">
            <w:pPr>
              <w:pStyle w:val="TableParagraph"/>
              <w:spacing w:line="219" w:lineRule="exact"/>
              <w:ind w:left="260" w:right="255"/>
              <w:jc w:val="center"/>
              <w:rPr>
                <w:sz w:val="20"/>
              </w:rPr>
            </w:pPr>
            <w:r>
              <w:rPr>
                <w:sz w:val="20"/>
              </w:rPr>
              <w:t>65-69</w:t>
            </w:r>
          </w:p>
        </w:tc>
        <w:tc>
          <w:tcPr>
            <w:tcW w:w="1699" w:type="dxa"/>
            <w:vMerge w:val="restart"/>
          </w:tcPr>
          <w:p w:rsidR="00C262F7" w:rsidRDefault="00C262F7" w:rsidP="0031677D">
            <w:pPr>
              <w:pStyle w:val="TableParagraph"/>
              <w:spacing w:line="217" w:lineRule="exact"/>
              <w:ind w:left="112"/>
              <w:rPr>
                <w:sz w:val="20"/>
              </w:rPr>
            </w:pPr>
            <w:r>
              <w:rPr>
                <w:sz w:val="20"/>
              </w:rPr>
              <w:t>Satisfactorily</w:t>
            </w:r>
          </w:p>
        </w:tc>
        <w:tc>
          <w:tcPr>
            <w:tcW w:w="4384" w:type="dxa"/>
          </w:tcPr>
          <w:p w:rsidR="00C262F7" w:rsidRDefault="00C262F7" w:rsidP="0031677D">
            <w:pPr>
              <w:pStyle w:val="TableParagraph"/>
              <w:spacing w:line="217" w:lineRule="exact"/>
              <w:ind w:left="111"/>
              <w:rPr>
                <w:sz w:val="20"/>
              </w:rPr>
            </w:pPr>
            <w:r>
              <w:rPr>
                <w:sz w:val="20"/>
              </w:rPr>
              <w:t>Activity</w:t>
            </w:r>
            <w:r w:rsidR="00D52E1A">
              <w:rPr>
                <w:sz w:val="20"/>
              </w:rPr>
              <w:t xml:space="preserve"> </w:t>
            </w:r>
            <w:r>
              <w:rPr>
                <w:sz w:val="20"/>
              </w:rPr>
              <w:t>at</w:t>
            </w:r>
            <w:r w:rsidR="00D52E1A">
              <w:rPr>
                <w:sz w:val="20"/>
              </w:rPr>
              <w:t xml:space="preserve"> </w:t>
            </w:r>
            <w:r>
              <w:rPr>
                <w:sz w:val="20"/>
              </w:rPr>
              <w:t>lectures</w:t>
            </w:r>
          </w:p>
        </w:tc>
        <w:tc>
          <w:tcPr>
            <w:tcW w:w="1428" w:type="dxa"/>
          </w:tcPr>
          <w:p w:rsidR="00C262F7" w:rsidRDefault="00C262F7" w:rsidP="0031677D">
            <w:pPr>
              <w:pStyle w:val="TableParagraph"/>
              <w:spacing w:line="217" w:lineRule="exact"/>
              <w:ind w:left="109"/>
              <w:rPr>
                <w:sz w:val="20"/>
              </w:rPr>
            </w:pPr>
            <w:r>
              <w:rPr>
                <w:sz w:val="20"/>
              </w:rPr>
              <w:t>0</w:t>
            </w:r>
          </w:p>
        </w:tc>
      </w:tr>
      <w:tr w:rsidR="00C262F7" w:rsidTr="00C262F7">
        <w:trPr>
          <w:trHeight w:val="104"/>
        </w:trPr>
        <w:tc>
          <w:tcPr>
            <w:tcW w:w="850" w:type="dxa"/>
          </w:tcPr>
          <w:p w:rsidR="00C262F7" w:rsidRDefault="00C262F7" w:rsidP="0031677D">
            <w:pPr>
              <w:pStyle w:val="TableParagraph"/>
              <w:spacing w:line="220" w:lineRule="exact"/>
              <w:ind w:left="92" w:right="87"/>
              <w:jc w:val="center"/>
              <w:rPr>
                <w:sz w:val="20"/>
              </w:rPr>
            </w:pPr>
            <w:r>
              <w:rPr>
                <w:sz w:val="20"/>
              </w:rPr>
              <w:lastRenderedPageBreak/>
              <w:t>C-</w:t>
            </w:r>
          </w:p>
        </w:tc>
        <w:tc>
          <w:tcPr>
            <w:tcW w:w="991" w:type="dxa"/>
          </w:tcPr>
          <w:p w:rsidR="00C262F7" w:rsidRDefault="00C262F7" w:rsidP="0031677D">
            <w:pPr>
              <w:pStyle w:val="TableParagraph"/>
              <w:spacing w:line="220" w:lineRule="exact"/>
              <w:ind w:right="381"/>
              <w:jc w:val="right"/>
              <w:rPr>
                <w:sz w:val="20"/>
              </w:rPr>
            </w:pPr>
            <w:r>
              <w:rPr>
                <w:sz w:val="20"/>
              </w:rPr>
              <w:t>1.67</w:t>
            </w:r>
          </w:p>
        </w:tc>
        <w:tc>
          <w:tcPr>
            <w:tcW w:w="1133" w:type="dxa"/>
          </w:tcPr>
          <w:p w:rsidR="00C262F7" w:rsidRDefault="00C262F7" w:rsidP="0031677D">
            <w:pPr>
              <w:pStyle w:val="TableParagraph"/>
              <w:spacing w:line="220" w:lineRule="exact"/>
              <w:ind w:left="260" w:right="255"/>
              <w:jc w:val="center"/>
              <w:rPr>
                <w:sz w:val="20"/>
              </w:rPr>
            </w:pPr>
            <w:r>
              <w:rPr>
                <w:sz w:val="20"/>
              </w:rPr>
              <w:t>60-64</w:t>
            </w:r>
          </w:p>
        </w:tc>
        <w:tc>
          <w:tcPr>
            <w:tcW w:w="1699" w:type="dxa"/>
            <w:vMerge/>
            <w:tcBorders>
              <w:top w:val="nil"/>
            </w:tcBorders>
          </w:tcPr>
          <w:p w:rsidR="00C262F7" w:rsidRDefault="00C262F7" w:rsidP="0031677D">
            <w:pPr>
              <w:rPr>
                <w:sz w:val="2"/>
                <w:szCs w:val="2"/>
              </w:rPr>
            </w:pPr>
          </w:p>
        </w:tc>
        <w:tc>
          <w:tcPr>
            <w:tcW w:w="4384" w:type="dxa"/>
          </w:tcPr>
          <w:p w:rsidR="00C262F7" w:rsidRDefault="00C262F7" w:rsidP="0031677D">
            <w:pPr>
              <w:pStyle w:val="TableParagraph"/>
              <w:spacing w:line="219" w:lineRule="exact"/>
              <w:ind w:left="111"/>
              <w:rPr>
                <w:sz w:val="20"/>
              </w:rPr>
            </w:pPr>
            <w:r>
              <w:rPr>
                <w:sz w:val="20"/>
              </w:rPr>
              <w:t>Workin</w:t>
            </w:r>
            <w:r w:rsidR="00D52E1A">
              <w:rPr>
                <w:sz w:val="20"/>
              </w:rPr>
              <w:t>g</w:t>
            </w:r>
            <w:r w:rsidR="007175B9">
              <w:rPr>
                <w:sz w:val="20"/>
              </w:rPr>
              <w:t xml:space="preserve"> </w:t>
            </w:r>
            <w:r>
              <w:rPr>
                <w:sz w:val="20"/>
              </w:rPr>
              <w:t>practical</w:t>
            </w:r>
            <w:r w:rsidR="007175B9">
              <w:rPr>
                <w:sz w:val="20"/>
              </w:rPr>
              <w:t xml:space="preserve"> </w:t>
            </w:r>
            <w:r>
              <w:rPr>
                <w:sz w:val="20"/>
              </w:rPr>
              <w:t>classes</w:t>
            </w:r>
          </w:p>
        </w:tc>
        <w:tc>
          <w:tcPr>
            <w:tcW w:w="1428" w:type="dxa"/>
          </w:tcPr>
          <w:p w:rsidR="00C262F7" w:rsidRDefault="00C262F7" w:rsidP="0031677D">
            <w:pPr>
              <w:pStyle w:val="TableParagraph"/>
              <w:spacing w:line="219" w:lineRule="exact"/>
              <w:ind w:left="109"/>
              <w:rPr>
                <w:sz w:val="20"/>
              </w:rPr>
            </w:pPr>
            <w:r>
              <w:rPr>
                <w:sz w:val="20"/>
              </w:rPr>
              <w:t>20</w:t>
            </w:r>
          </w:p>
        </w:tc>
      </w:tr>
      <w:tr w:rsidR="00C262F7" w:rsidTr="00C262F7">
        <w:trPr>
          <w:trHeight w:val="58"/>
        </w:trPr>
        <w:tc>
          <w:tcPr>
            <w:tcW w:w="850" w:type="dxa"/>
          </w:tcPr>
          <w:p w:rsidR="00C262F7" w:rsidRDefault="00C262F7" w:rsidP="0031677D">
            <w:pPr>
              <w:pStyle w:val="TableParagraph"/>
              <w:spacing w:line="219" w:lineRule="exact"/>
              <w:ind w:left="92" w:right="84"/>
              <w:jc w:val="center"/>
              <w:rPr>
                <w:sz w:val="20"/>
              </w:rPr>
            </w:pPr>
            <w:r>
              <w:rPr>
                <w:sz w:val="20"/>
              </w:rPr>
              <w:t>D+</w:t>
            </w:r>
          </w:p>
        </w:tc>
        <w:tc>
          <w:tcPr>
            <w:tcW w:w="991" w:type="dxa"/>
          </w:tcPr>
          <w:p w:rsidR="00C262F7" w:rsidRDefault="00C262F7" w:rsidP="0031677D">
            <w:pPr>
              <w:pStyle w:val="TableParagraph"/>
              <w:spacing w:line="219" w:lineRule="exact"/>
              <w:ind w:right="381"/>
              <w:jc w:val="right"/>
              <w:rPr>
                <w:sz w:val="20"/>
              </w:rPr>
            </w:pPr>
            <w:r>
              <w:rPr>
                <w:sz w:val="20"/>
              </w:rPr>
              <w:t>1.33</w:t>
            </w:r>
          </w:p>
        </w:tc>
        <w:tc>
          <w:tcPr>
            <w:tcW w:w="1133" w:type="dxa"/>
          </w:tcPr>
          <w:p w:rsidR="00C262F7" w:rsidRDefault="00C262F7" w:rsidP="0031677D">
            <w:pPr>
              <w:pStyle w:val="TableParagraph"/>
              <w:spacing w:line="219" w:lineRule="exact"/>
              <w:ind w:left="260" w:right="255"/>
              <w:jc w:val="center"/>
              <w:rPr>
                <w:sz w:val="20"/>
              </w:rPr>
            </w:pPr>
            <w:r>
              <w:rPr>
                <w:sz w:val="20"/>
              </w:rPr>
              <w:t>55-59</w:t>
            </w:r>
          </w:p>
        </w:tc>
        <w:tc>
          <w:tcPr>
            <w:tcW w:w="1699" w:type="dxa"/>
            <w:vMerge/>
            <w:tcBorders>
              <w:top w:val="nil"/>
            </w:tcBorders>
          </w:tcPr>
          <w:p w:rsidR="00C262F7" w:rsidRDefault="00C262F7" w:rsidP="0031677D">
            <w:pPr>
              <w:rPr>
                <w:sz w:val="2"/>
                <w:szCs w:val="2"/>
              </w:rPr>
            </w:pPr>
          </w:p>
        </w:tc>
        <w:tc>
          <w:tcPr>
            <w:tcW w:w="4384" w:type="dxa"/>
          </w:tcPr>
          <w:p w:rsidR="00C262F7" w:rsidRDefault="00C262F7" w:rsidP="0031677D">
            <w:pPr>
              <w:pStyle w:val="TableParagraph"/>
              <w:spacing w:line="217" w:lineRule="exact"/>
              <w:ind w:left="111"/>
              <w:rPr>
                <w:sz w:val="20"/>
              </w:rPr>
            </w:pPr>
            <w:r>
              <w:rPr>
                <w:sz w:val="20"/>
              </w:rPr>
              <w:t>Independent</w:t>
            </w:r>
            <w:r w:rsidR="007175B9">
              <w:rPr>
                <w:sz w:val="20"/>
              </w:rPr>
              <w:t xml:space="preserve"> </w:t>
            </w:r>
            <w:r>
              <w:rPr>
                <w:sz w:val="20"/>
              </w:rPr>
              <w:t>work</w:t>
            </w:r>
          </w:p>
        </w:tc>
        <w:tc>
          <w:tcPr>
            <w:tcW w:w="1428" w:type="dxa"/>
          </w:tcPr>
          <w:p w:rsidR="00C262F7" w:rsidRDefault="00C262F7" w:rsidP="0031677D">
            <w:pPr>
              <w:pStyle w:val="TableParagraph"/>
              <w:spacing w:line="217" w:lineRule="exact"/>
              <w:ind w:left="109"/>
              <w:rPr>
                <w:sz w:val="20"/>
              </w:rPr>
            </w:pPr>
            <w:r>
              <w:rPr>
                <w:sz w:val="20"/>
              </w:rPr>
              <w:t>30</w:t>
            </w:r>
          </w:p>
        </w:tc>
      </w:tr>
      <w:tr w:rsidR="00C262F7" w:rsidTr="00C262F7">
        <w:trPr>
          <w:trHeight w:val="58"/>
        </w:trPr>
        <w:tc>
          <w:tcPr>
            <w:tcW w:w="850" w:type="dxa"/>
          </w:tcPr>
          <w:p w:rsidR="00C262F7" w:rsidRDefault="00C262F7" w:rsidP="0031677D">
            <w:pPr>
              <w:pStyle w:val="TableParagraph"/>
              <w:spacing w:line="220" w:lineRule="exact"/>
              <w:ind w:left="7"/>
              <w:jc w:val="center"/>
              <w:rPr>
                <w:sz w:val="20"/>
              </w:rPr>
            </w:pPr>
            <w:r>
              <w:rPr>
                <w:sz w:val="20"/>
              </w:rPr>
              <w:t>D</w:t>
            </w:r>
          </w:p>
        </w:tc>
        <w:tc>
          <w:tcPr>
            <w:tcW w:w="991" w:type="dxa"/>
          </w:tcPr>
          <w:p w:rsidR="00C262F7" w:rsidRDefault="00C262F7" w:rsidP="00C262F7">
            <w:pPr>
              <w:pStyle w:val="TableParagraph"/>
              <w:spacing w:line="219" w:lineRule="exact"/>
              <w:ind w:left="1" w:right="139"/>
              <w:jc w:val="center"/>
              <w:rPr>
                <w:sz w:val="20"/>
              </w:rPr>
            </w:pPr>
            <w:r>
              <w:rPr>
                <w:sz w:val="20"/>
              </w:rPr>
              <w:t>1.0</w:t>
            </w:r>
          </w:p>
        </w:tc>
        <w:tc>
          <w:tcPr>
            <w:tcW w:w="1133" w:type="dxa"/>
          </w:tcPr>
          <w:p w:rsidR="00C262F7" w:rsidRDefault="00C262F7" w:rsidP="0031677D">
            <w:pPr>
              <w:pStyle w:val="TableParagraph"/>
              <w:spacing w:line="220" w:lineRule="exact"/>
              <w:ind w:left="260" w:right="255"/>
              <w:jc w:val="center"/>
              <w:rPr>
                <w:sz w:val="20"/>
              </w:rPr>
            </w:pPr>
            <w:r>
              <w:rPr>
                <w:sz w:val="20"/>
              </w:rPr>
              <w:t>50-54</w:t>
            </w:r>
          </w:p>
        </w:tc>
        <w:tc>
          <w:tcPr>
            <w:tcW w:w="1699" w:type="dxa"/>
            <w:vMerge/>
            <w:tcBorders>
              <w:top w:val="nil"/>
            </w:tcBorders>
          </w:tcPr>
          <w:p w:rsidR="00C262F7" w:rsidRDefault="00C262F7" w:rsidP="0031677D">
            <w:pPr>
              <w:rPr>
                <w:sz w:val="2"/>
                <w:szCs w:val="2"/>
              </w:rPr>
            </w:pPr>
          </w:p>
        </w:tc>
        <w:tc>
          <w:tcPr>
            <w:tcW w:w="4384" w:type="dxa"/>
          </w:tcPr>
          <w:p w:rsidR="00C262F7" w:rsidRDefault="00C262F7" w:rsidP="0031677D">
            <w:pPr>
              <w:pStyle w:val="TableParagraph"/>
              <w:spacing w:line="219" w:lineRule="exact"/>
              <w:ind w:left="111"/>
              <w:rPr>
                <w:sz w:val="20"/>
              </w:rPr>
            </w:pPr>
            <w:r>
              <w:rPr>
                <w:sz w:val="20"/>
              </w:rPr>
              <w:t>Design</w:t>
            </w:r>
            <w:r w:rsidR="007175B9">
              <w:rPr>
                <w:sz w:val="20"/>
              </w:rPr>
              <w:t xml:space="preserve"> </w:t>
            </w:r>
            <w:r>
              <w:rPr>
                <w:sz w:val="20"/>
              </w:rPr>
              <w:t>and</w:t>
            </w:r>
            <w:r w:rsidR="007175B9">
              <w:rPr>
                <w:sz w:val="20"/>
              </w:rPr>
              <w:t xml:space="preserve"> </w:t>
            </w:r>
            <w:r>
              <w:rPr>
                <w:sz w:val="20"/>
              </w:rPr>
              <w:t>creative</w:t>
            </w:r>
            <w:r w:rsidR="007175B9">
              <w:rPr>
                <w:sz w:val="20"/>
              </w:rPr>
              <w:t xml:space="preserve"> </w:t>
            </w:r>
            <w:r>
              <w:rPr>
                <w:sz w:val="20"/>
              </w:rPr>
              <w:t>activity</w:t>
            </w:r>
          </w:p>
        </w:tc>
        <w:tc>
          <w:tcPr>
            <w:tcW w:w="1428" w:type="dxa"/>
          </w:tcPr>
          <w:p w:rsidR="00C262F7" w:rsidRDefault="00C262F7" w:rsidP="0031677D">
            <w:pPr>
              <w:pStyle w:val="TableParagraph"/>
              <w:spacing w:line="219" w:lineRule="exact"/>
              <w:ind w:left="109"/>
              <w:rPr>
                <w:sz w:val="20"/>
              </w:rPr>
            </w:pPr>
            <w:r>
              <w:rPr>
                <w:sz w:val="20"/>
              </w:rPr>
              <w:t>10</w:t>
            </w:r>
          </w:p>
        </w:tc>
      </w:tr>
      <w:tr w:rsidR="00C262F7" w:rsidTr="00C262F7">
        <w:trPr>
          <w:trHeight w:val="58"/>
        </w:trPr>
        <w:tc>
          <w:tcPr>
            <w:tcW w:w="850" w:type="dxa"/>
          </w:tcPr>
          <w:p w:rsidR="00C262F7" w:rsidRDefault="00C262F7" w:rsidP="0031677D">
            <w:pPr>
              <w:pStyle w:val="TableParagraph"/>
              <w:spacing w:line="219" w:lineRule="exact"/>
              <w:ind w:left="92" w:right="86"/>
              <w:jc w:val="center"/>
              <w:rPr>
                <w:sz w:val="20"/>
              </w:rPr>
            </w:pPr>
            <w:r>
              <w:rPr>
                <w:sz w:val="20"/>
              </w:rPr>
              <w:t>FX</w:t>
            </w:r>
          </w:p>
        </w:tc>
        <w:tc>
          <w:tcPr>
            <w:tcW w:w="991" w:type="dxa"/>
          </w:tcPr>
          <w:p w:rsidR="00C262F7" w:rsidRDefault="00C262F7" w:rsidP="00C262F7">
            <w:pPr>
              <w:pStyle w:val="TableParagraph"/>
              <w:spacing w:line="219" w:lineRule="exact"/>
              <w:ind w:left="1" w:right="139"/>
              <w:jc w:val="center"/>
              <w:rPr>
                <w:sz w:val="20"/>
              </w:rPr>
            </w:pPr>
            <w:r>
              <w:rPr>
                <w:sz w:val="20"/>
              </w:rPr>
              <w:t>0,5</w:t>
            </w:r>
          </w:p>
        </w:tc>
        <w:tc>
          <w:tcPr>
            <w:tcW w:w="1133" w:type="dxa"/>
          </w:tcPr>
          <w:p w:rsidR="00C262F7" w:rsidRDefault="00C262F7" w:rsidP="0031677D">
            <w:pPr>
              <w:pStyle w:val="TableParagraph"/>
              <w:spacing w:line="219" w:lineRule="exact"/>
              <w:ind w:left="260" w:right="255"/>
              <w:jc w:val="center"/>
              <w:rPr>
                <w:sz w:val="20"/>
              </w:rPr>
            </w:pPr>
            <w:r>
              <w:rPr>
                <w:sz w:val="20"/>
              </w:rPr>
              <w:t>25-49</w:t>
            </w:r>
          </w:p>
        </w:tc>
        <w:tc>
          <w:tcPr>
            <w:tcW w:w="1699" w:type="dxa"/>
            <w:vMerge w:val="restart"/>
          </w:tcPr>
          <w:p w:rsidR="00C262F7" w:rsidRDefault="00C262F7" w:rsidP="0031677D">
            <w:pPr>
              <w:pStyle w:val="TableParagraph"/>
              <w:spacing w:line="217" w:lineRule="exact"/>
              <w:ind w:left="112"/>
              <w:rPr>
                <w:sz w:val="20"/>
              </w:rPr>
            </w:pPr>
            <w:r>
              <w:rPr>
                <w:sz w:val="20"/>
              </w:rPr>
              <w:t>Unsatisfactory</w:t>
            </w:r>
          </w:p>
        </w:tc>
        <w:tc>
          <w:tcPr>
            <w:tcW w:w="4384" w:type="dxa"/>
          </w:tcPr>
          <w:p w:rsidR="00C262F7" w:rsidRDefault="00C262F7" w:rsidP="0031677D">
            <w:pPr>
              <w:pStyle w:val="TableParagraph"/>
              <w:spacing w:line="217" w:lineRule="exact"/>
              <w:ind w:left="111"/>
              <w:rPr>
                <w:sz w:val="20"/>
              </w:rPr>
            </w:pPr>
            <w:r>
              <w:rPr>
                <w:sz w:val="20"/>
              </w:rPr>
              <w:t>Final</w:t>
            </w:r>
            <w:r w:rsidR="007175B9">
              <w:rPr>
                <w:sz w:val="20"/>
              </w:rPr>
              <w:t xml:space="preserve"> </w:t>
            </w:r>
            <w:r>
              <w:rPr>
                <w:sz w:val="20"/>
              </w:rPr>
              <w:t>control(exam)</w:t>
            </w:r>
          </w:p>
        </w:tc>
        <w:tc>
          <w:tcPr>
            <w:tcW w:w="1428" w:type="dxa"/>
          </w:tcPr>
          <w:p w:rsidR="00C262F7" w:rsidRDefault="00C262F7" w:rsidP="0031677D">
            <w:pPr>
              <w:pStyle w:val="TableParagraph"/>
              <w:spacing w:line="217" w:lineRule="exact"/>
              <w:ind w:left="109"/>
              <w:rPr>
                <w:sz w:val="20"/>
              </w:rPr>
            </w:pPr>
            <w:r>
              <w:rPr>
                <w:sz w:val="20"/>
              </w:rPr>
              <w:t>40</w:t>
            </w:r>
          </w:p>
        </w:tc>
      </w:tr>
      <w:tr w:rsidR="00C262F7" w:rsidTr="00C262F7">
        <w:trPr>
          <w:trHeight w:val="58"/>
        </w:trPr>
        <w:tc>
          <w:tcPr>
            <w:tcW w:w="850" w:type="dxa"/>
          </w:tcPr>
          <w:p w:rsidR="00C262F7" w:rsidRDefault="00C262F7" w:rsidP="0031677D">
            <w:pPr>
              <w:pStyle w:val="TableParagraph"/>
              <w:spacing w:line="220" w:lineRule="exact"/>
              <w:ind w:left="5"/>
              <w:jc w:val="center"/>
              <w:rPr>
                <w:sz w:val="20"/>
              </w:rPr>
            </w:pPr>
            <w:r>
              <w:rPr>
                <w:sz w:val="20"/>
              </w:rPr>
              <w:t>F</w:t>
            </w:r>
          </w:p>
        </w:tc>
        <w:tc>
          <w:tcPr>
            <w:tcW w:w="991" w:type="dxa"/>
          </w:tcPr>
          <w:p w:rsidR="00C262F7" w:rsidRDefault="00C262F7" w:rsidP="0031677D">
            <w:pPr>
              <w:pStyle w:val="TableParagraph"/>
              <w:spacing w:line="220" w:lineRule="exact"/>
              <w:ind w:left="9"/>
              <w:jc w:val="center"/>
              <w:rPr>
                <w:sz w:val="20"/>
              </w:rPr>
            </w:pPr>
            <w:r>
              <w:rPr>
                <w:sz w:val="20"/>
              </w:rPr>
              <w:t>0</w:t>
            </w:r>
          </w:p>
        </w:tc>
        <w:tc>
          <w:tcPr>
            <w:tcW w:w="1133" w:type="dxa"/>
          </w:tcPr>
          <w:p w:rsidR="00C262F7" w:rsidRDefault="00C262F7" w:rsidP="0031677D">
            <w:pPr>
              <w:pStyle w:val="TableParagraph"/>
              <w:spacing w:line="220" w:lineRule="exact"/>
              <w:ind w:left="260" w:right="256"/>
              <w:jc w:val="center"/>
              <w:rPr>
                <w:sz w:val="20"/>
              </w:rPr>
            </w:pPr>
            <w:r>
              <w:rPr>
                <w:sz w:val="20"/>
              </w:rPr>
              <w:t>0-24</w:t>
            </w:r>
          </w:p>
        </w:tc>
        <w:tc>
          <w:tcPr>
            <w:tcW w:w="1699" w:type="dxa"/>
            <w:vMerge/>
            <w:tcBorders>
              <w:top w:val="nil"/>
            </w:tcBorders>
          </w:tcPr>
          <w:p w:rsidR="00C262F7" w:rsidRDefault="00C262F7" w:rsidP="0031677D">
            <w:pPr>
              <w:rPr>
                <w:sz w:val="2"/>
                <w:szCs w:val="2"/>
              </w:rPr>
            </w:pPr>
          </w:p>
        </w:tc>
        <w:tc>
          <w:tcPr>
            <w:tcW w:w="4384" w:type="dxa"/>
          </w:tcPr>
          <w:p w:rsidR="00C262F7" w:rsidRDefault="00C262F7" w:rsidP="0031677D">
            <w:pPr>
              <w:pStyle w:val="TableParagraph"/>
              <w:spacing w:line="219" w:lineRule="exact"/>
              <w:ind w:left="111"/>
              <w:rPr>
                <w:sz w:val="20"/>
              </w:rPr>
            </w:pPr>
            <w:r>
              <w:rPr>
                <w:sz w:val="20"/>
              </w:rPr>
              <w:t>TOTAL</w:t>
            </w:r>
          </w:p>
        </w:tc>
        <w:tc>
          <w:tcPr>
            <w:tcW w:w="1428" w:type="dxa"/>
          </w:tcPr>
          <w:p w:rsidR="00C262F7" w:rsidRDefault="00C262F7" w:rsidP="0031677D">
            <w:pPr>
              <w:pStyle w:val="TableParagraph"/>
              <w:spacing w:line="219" w:lineRule="exact"/>
              <w:ind w:left="109"/>
              <w:rPr>
                <w:sz w:val="20"/>
              </w:rPr>
            </w:pPr>
            <w:r>
              <w:rPr>
                <w:sz w:val="20"/>
              </w:rPr>
              <w:t>100</w:t>
            </w:r>
          </w:p>
        </w:tc>
      </w:tr>
    </w:tbl>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7092"/>
        <w:gridCol w:w="1134"/>
        <w:gridCol w:w="1336"/>
      </w:tblGrid>
      <w:tr w:rsidR="00C262F7" w:rsidRPr="007B1AA4" w:rsidTr="006C275A">
        <w:trPr>
          <w:trHeight w:val="711"/>
          <w:jc w:val="center"/>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C262F7" w:rsidRPr="00C262F7" w:rsidRDefault="00C262F7" w:rsidP="00C009D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CALENDAR (SCHEDULE) FOR THE IMPLEMENTATION OF THE COURSE CONTENT OF THE COURSE METHODS OF TEACHING AND LEARNING</w:t>
            </w:r>
          </w:p>
        </w:tc>
      </w:tr>
      <w:tr w:rsidR="006C275A" w:rsidRPr="00213162" w:rsidTr="006C275A">
        <w:trPr>
          <w:trHeight w:val="58"/>
          <w:jc w:val="center"/>
        </w:trPr>
        <w:tc>
          <w:tcPr>
            <w:tcW w:w="1095" w:type="dxa"/>
            <w:tcBorders>
              <w:top w:val="single" w:sz="4" w:space="0" w:color="000000"/>
              <w:left w:val="single" w:sz="4" w:space="0" w:color="000000"/>
              <w:bottom w:val="single" w:sz="4" w:space="0" w:color="000000"/>
              <w:right w:val="single" w:sz="4" w:space="0" w:color="000000"/>
            </w:tcBorders>
          </w:tcPr>
          <w:p w:rsidR="00C262F7" w:rsidRPr="00213162" w:rsidRDefault="00C262F7">
            <w:pPr>
              <w:jc w:val="center"/>
              <w:rPr>
                <w:rFonts w:ascii="Times New Roman" w:hAnsi="Times New Roman" w:cs="Times New Roman"/>
                <w:b/>
                <w:sz w:val="24"/>
                <w:szCs w:val="24"/>
                <w:lang w:val="en-US"/>
              </w:rPr>
            </w:pPr>
            <w:r w:rsidRPr="00213162">
              <w:rPr>
                <w:rFonts w:ascii="Times New Roman" w:hAnsi="Times New Roman" w:cs="Times New Roman"/>
                <w:b/>
                <w:sz w:val="24"/>
                <w:szCs w:val="24"/>
                <w:lang w:val="en-US"/>
              </w:rPr>
              <w:t>A week</w:t>
            </w:r>
          </w:p>
        </w:tc>
        <w:tc>
          <w:tcPr>
            <w:tcW w:w="7092" w:type="dxa"/>
            <w:tcBorders>
              <w:top w:val="single" w:sz="4" w:space="0" w:color="000000"/>
              <w:left w:val="single" w:sz="4" w:space="0" w:color="000000"/>
              <w:bottom w:val="single" w:sz="4" w:space="0" w:color="000000"/>
              <w:right w:val="single" w:sz="4" w:space="0" w:color="000000"/>
            </w:tcBorders>
          </w:tcPr>
          <w:p w:rsidR="00C262F7" w:rsidRPr="00213162" w:rsidRDefault="00C262F7">
            <w:pPr>
              <w:rPr>
                <w:rFonts w:ascii="Times New Roman" w:hAnsi="Times New Roman" w:cs="Times New Roman"/>
                <w:b/>
                <w:sz w:val="24"/>
                <w:szCs w:val="24"/>
              </w:rPr>
            </w:pPr>
            <w:r w:rsidRPr="00213162">
              <w:rPr>
                <w:rFonts w:ascii="Times New Roman" w:hAnsi="Times New Roman" w:cs="Times New Roman"/>
                <w:b/>
                <w:color w:val="222222"/>
                <w:sz w:val="24"/>
                <w:szCs w:val="24"/>
                <w:shd w:val="clear" w:color="auto" w:fill="F8F9FA"/>
              </w:rPr>
              <w:t>Topic</w:t>
            </w:r>
            <w:r w:rsidR="007305DB" w:rsidRPr="00213162">
              <w:rPr>
                <w:rFonts w:ascii="Times New Roman" w:hAnsi="Times New Roman" w:cs="Times New Roman"/>
                <w:b/>
                <w:color w:val="222222"/>
                <w:sz w:val="24"/>
                <w:szCs w:val="24"/>
                <w:shd w:val="clear" w:color="auto" w:fill="F8F9FA"/>
                <w:lang w:val="en-US"/>
              </w:rPr>
              <w:t xml:space="preserve"> </w:t>
            </w:r>
            <w:r w:rsidRPr="00213162">
              <w:rPr>
                <w:rFonts w:ascii="Times New Roman" w:hAnsi="Times New Roman" w:cs="Times New Roman"/>
                <w:b/>
                <w:color w:val="222222"/>
                <w:sz w:val="24"/>
                <w:szCs w:val="24"/>
                <w:shd w:val="clear" w:color="auto" w:fill="F8F9FA"/>
              </w:rPr>
              <w:t>name</w:t>
            </w:r>
          </w:p>
        </w:tc>
        <w:tc>
          <w:tcPr>
            <w:tcW w:w="1134" w:type="dxa"/>
            <w:tcBorders>
              <w:top w:val="single" w:sz="4" w:space="0" w:color="000000"/>
              <w:left w:val="single" w:sz="4" w:space="0" w:color="auto"/>
              <w:bottom w:val="single" w:sz="4" w:space="0" w:color="000000"/>
              <w:right w:val="single" w:sz="4" w:space="0" w:color="000000"/>
            </w:tcBorders>
          </w:tcPr>
          <w:p w:rsidR="00C262F7" w:rsidRPr="00213162" w:rsidRDefault="00C262F7" w:rsidP="006C27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22222"/>
                <w:sz w:val="24"/>
                <w:szCs w:val="24"/>
              </w:rPr>
            </w:pPr>
            <w:r w:rsidRPr="00213162">
              <w:rPr>
                <w:rFonts w:ascii="Times New Roman" w:hAnsi="Times New Roman" w:cs="Times New Roman"/>
                <w:b/>
                <w:color w:val="222222"/>
                <w:sz w:val="24"/>
                <w:szCs w:val="24"/>
                <w:lang w:val="en-US"/>
              </w:rPr>
              <w:t>Number o</w:t>
            </w:r>
            <w:r w:rsidRPr="00213162">
              <w:rPr>
                <w:rFonts w:ascii="Times New Roman" w:hAnsi="Times New Roman" w:cs="Times New Roman"/>
                <w:b/>
                <w:color w:val="222222"/>
                <w:sz w:val="24"/>
                <w:szCs w:val="24"/>
              </w:rPr>
              <w:t>f</w:t>
            </w:r>
            <w:r w:rsidR="00F81AF8" w:rsidRPr="00213162">
              <w:rPr>
                <w:rFonts w:ascii="Times New Roman" w:hAnsi="Times New Roman" w:cs="Times New Roman"/>
                <w:b/>
                <w:color w:val="222222"/>
                <w:sz w:val="24"/>
                <w:szCs w:val="24"/>
                <w:lang w:val="en-US"/>
              </w:rPr>
              <w:t xml:space="preserve"> </w:t>
            </w:r>
            <w:r w:rsidRPr="00213162">
              <w:rPr>
                <w:rFonts w:ascii="Times New Roman" w:hAnsi="Times New Roman" w:cs="Times New Roman"/>
                <w:b/>
                <w:color w:val="222222"/>
                <w:sz w:val="24"/>
                <w:szCs w:val="24"/>
              </w:rPr>
              <w:t>hours</w:t>
            </w:r>
          </w:p>
        </w:tc>
        <w:tc>
          <w:tcPr>
            <w:tcW w:w="1336" w:type="dxa"/>
            <w:tcBorders>
              <w:top w:val="single" w:sz="4" w:space="0" w:color="000000"/>
              <w:left w:val="single" w:sz="4" w:space="0" w:color="000000"/>
              <w:bottom w:val="single" w:sz="4" w:space="0" w:color="000000"/>
              <w:right w:val="single" w:sz="4" w:space="0" w:color="000000"/>
            </w:tcBorders>
          </w:tcPr>
          <w:p w:rsidR="00C262F7" w:rsidRPr="00213162" w:rsidRDefault="00213162">
            <w:pPr>
              <w:pStyle w:val="HTML"/>
              <w:shd w:val="clear" w:color="auto" w:fill="F8F9FA"/>
              <w:rPr>
                <w:rFonts w:ascii="Times New Roman" w:hAnsi="Times New Roman" w:cs="Times New Roman"/>
                <w:b/>
                <w:color w:val="222222"/>
                <w:sz w:val="24"/>
                <w:szCs w:val="24"/>
                <w:lang w:val="en-US"/>
              </w:rPr>
            </w:pPr>
            <w:r w:rsidRPr="00213162">
              <w:rPr>
                <w:rFonts w:ascii="Times New Roman" w:hAnsi="Times New Roman" w:cs="Times New Roman"/>
                <w:b/>
                <w:color w:val="222222"/>
                <w:sz w:val="24"/>
                <w:szCs w:val="24"/>
                <w:lang w:val="en-US"/>
              </w:rPr>
              <w:t>Max.</w:t>
            </w:r>
            <w:r w:rsidR="00C262F7" w:rsidRPr="00213162">
              <w:rPr>
                <w:rFonts w:ascii="Times New Roman" w:hAnsi="Times New Roman" w:cs="Times New Roman"/>
                <w:b/>
                <w:color w:val="222222"/>
                <w:sz w:val="24"/>
                <w:szCs w:val="24"/>
                <w:lang w:val="en-US"/>
              </w:rPr>
              <w:t xml:space="preserve"> ball</w:t>
            </w:r>
          </w:p>
        </w:tc>
      </w:tr>
      <w:tr w:rsidR="006C275A" w:rsidRPr="00AF46DC" w:rsidTr="001C7FFE">
        <w:trPr>
          <w:trHeight w:val="58"/>
          <w:jc w:val="center"/>
        </w:trPr>
        <w:tc>
          <w:tcPr>
            <w:tcW w:w="10657" w:type="dxa"/>
            <w:gridSpan w:val="4"/>
            <w:tcBorders>
              <w:top w:val="single" w:sz="4" w:space="0" w:color="000000"/>
              <w:left w:val="single" w:sz="4" w:space="0" w:color="000000"/>
              <w:bottom w:val="single" w:sz="4" w:space="0" w:color="000000"/>
              <w:right w:val="single" w:sz="4" w:space="0" w:color="000000"/>
            </w:tcBorders>
          </w:tcPr>
          <w:p w:rsidR="006C275A" w:rsidRPr="00225B7A" w:rsidRDefault="00225B7A" w:rsidP="00AF46DC">
            <w:pPr>
              <w:pStyle w:val="HTML"/>
              <w:shd w:val="clear" w:color="auto" w:fill="F8F9FA"/>
              <w:jc w:val="center"/>
              <w:rPr>
                <w:rFonts w:ascii="Times New Roman" w:hAnsi="Times New Roman" w:cs="Times New Roman"/>
                <w:b/>
                <w:color w:val="222222"/>
                <w:sz w:val="24"/>
                <w:szCs w:val="24"/>
                <w:lang w:val="en-US"/>
              </w:rPr>
            </w:pPr>
            <w:r w:rsidRPr="00225B7A">
              <w:rPr>
                <w:rFonts w:ascii="Times New Roman" w:hAnsi="Times New Roman" w:cs="Times New Roman"/>
                <w:b/>
                <w:color w:val="222222"/>
                <w:sz w:val="24"/>
                <w:szCs w:val="24"/>
                <w:lang w:val="en-US"/>
              </w:rPr>
              <w:t>Module 1</w:t>
            </w:r>
          </w:p>
        </w:tc>
      </w:tr>
      <w:tr w:rsidR="00C262F7" w:rsidRPr="00213162" w:rsidTr="006C275A">
        <w:trPr>
          <w:trHeight w:val="81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1.</w:t>
            </w:r>
          </w:p>
          <w:p w:rsidR="00C262F7" w:rsidRDefault="00C262F7">
            <w:pPr>
              <w:pStyle w:val="Af"/>
              <w:jc w:val="both"/>
              <w:rPr>
                <w:rFonts w:cs="Times New Roman"/>
                <w:sz w:val="24"/>
                <w:szCs w:val="24"/>
              </w:rPr>
            </w:pPr>
            <w:r>
              <w:rPr>
                <w:rFonts w:cs="Times New Roman"/>
                <w:sz w:val="24"/>
                <w:szCs w:val="24"/>
              </w:rPr>
              <w:t>Introduction, goals and objectives of the course</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FA3A7A">
            <w:pPr>
              <w:tabs>
                <w:tab w:val="left" w:pos="1276"/>
              </w:tabs>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Pr="00213162" w:rsidRDefault="00C262F7">
            <w:pPr>
              <w:tabs>
                <w:tab w:val="left" w:pos="1276"/>
              </w:tabs>
              <w:jc w:val="center"/>
              <w:rPr>
                <w:rFonts w:ascii="Times New Roman" w:hAnsi="Times New Roman" w:cs="Times New Roman"/>
                <w:sz w:val="24"/>
                <w:szCs w:val="24"/>
                <w:lang w:val="en-US"/>
              </w:rPr>
            </w:pPr>
          </w:p>
        </w:tc>
      </w:tr>
      <w:tr w:rsidR="00C262F7" w:rsidTr="006C275A">
        <w:trPr>
          <w:trHeight w:val="5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1:</w:t>
            </w:r>
          </w:p>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sz w:val="24"/>
                <w:szCs w:val="24"/>
                <w:lang w:val="en-US"/>
              </w:rPr>
              <w:t>Columbus discover America, Native Americans, first colonists’ policy in the New land</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FA3A7A">
            <w:pPr>
              <w:tabs>
                <w:tab w:val="left" w:pos="1276"/>
              </w:tabs>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tabs>
                <w:tab w:val="left" w:pos="1276"/>
              </w:tabs>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Tr="006C275A">
        <w:trPr>
          <w:trHeight w:val="15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2.</w:t>
            </w:r>
          </w:p>
          <w:p w:rsidR="00C262F7" w:rsidRDefault="00C262F7">
            <w:pPr>
              <w:snapToGrid w:val="0"/>
              <w:jc w:val="both"/>
              <w:rPr>
                <w:rFonts w:ascii="Times New Roman" w:hAnsi="Times New Roman" w:cs="Times New Roman"/>
                <w:b/>
                <w:bCs/>
                <w:sz w:val="24"/>
                <w:szCs w:val="24"/>
                <w:lang w:val="kk-KZ" w:eastAsia="ar-SA"/>
              </w:rPr>
            </w:pPr>
            <w:r>
              <w:rPr>
                <w:rFonts w:ascii="Times New Roman" w:hAnsi="Times New Roman" w:cs="Times New Roman"/>
                <w:sz w:val="24"/>
                <w:szCs w:val="24"/>
                <w:lang w:val="en-US"/>
              </w:rPr>
              <w:t>Formation of American nation (economy, policy, social issues)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rPr>
            </w:pPr>
          </w:p>
        </w:tc>
      </w:tr>
      <w:tr w:rsidR="00C262F7" w:rsidTr="006C275A">
        <w:trPr>
          <w:trHeight w:val="15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2:</w:t>
            </w:r>
          </w:p>
          <w:p w:rsidR="00C262F7" w:rsidRDefault="00C262F7">
            <w:pPr>
              <w:pStyle w:val="ae"/>
              <w:rPr>
                <w:rFonts w:ascii="Times New Roman" w:eastAsia="Times New Roman" w:hAnsi="Times New Roman"/>
                <w:color w:val="262626" w:themeColor="text1" w:themeTint="D9"/>
                <w:sz w:val="24"/>
                <w:szCs w:val="24"/>
                <w:lang w:val="en-US"/>
              </w:rPr>
            </w:pPr>
            <w:r>
              <w:rPr>
                <w:rFonts w:ascii="Times New Roman" w:eastAsia="Times New Roman" w:hAnsi="Times New Roman"/>
                <w:color w:val="262626" w:themeColor="text1" w:themeTint="D9"/>
                <w:sz w:val="24"/>
                <w:szCs w:val="24"/>
                <w:lang w:val="en-US"/>
              </w:rPr>
              <w:t>The economic situation of thirteen English colonies, the political situation of the thirteen English colonies, formation of the American nation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RPr="008B2613" w:rsidTr="006C275A">
        <w:trPr>
          <w:trHeight w:val="51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3.</w:t>
            </w:r>
          </w:p>
          <w:p w:rsidR="00C262F7" w:rsidRDefault="00C262F7">
            <w:pPr>
              <w:pStyle w:val="a5"/>
              <w:spacing w:after="0"/>
              <w:jc w:val="both"/>
              <w:rPr>
                <w:lang w:val="en-US"/>
              </w:rPr>
            </w:pPr>
            <w:r>
              <w:rPr>
                <w:lang w:val="en-US"/>
              </w:rPr>
              <w:t>The American revolution or the War for Independence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r>
      <w:tr w:rsidR="00C262F7" w:rsidTr="006C275A">
        <w:trPr>
          <w:trHeight w:val="52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3:</w:t>
            </w:r>
          </w:p>
          <w:p w:rsidR="00C262F7" w:rsidRDefault="00C262F7">
            <w:pPr>
              <w:pStyle w:val="ae"/>
              <w:jc w:val="both"/>
              <w:rPr>
                <w:rFonts w:ascii="Times New Roman" w:hAnsi="Times New Roman"/>
                <w:sz w:val="24"/>
                <w:szCs w:val="24"/>
                <w:lang w:val="en-US"/>
              </w:rPr>
            </w:pPr>
            <w:r>
              <w:rPr>
                <w:rFonts w:ascii="Times New Roman" w:hAnsi="Times New Roman"/>
                <w:sz w:val="24"/>
                <w:szCs w:val="24"/>
                <w:lang w:val="en-US"/>
              </w:rPr>
              <w:t xml:space="preserve">War for independence (articles of Confederation),  </w:t>
            </w:r>
          </w:p>
          <w:p w:rsidR="00C262F7" w:rsidRDefault="00C262F7">
            <w:pPr>
              <w:pStyle w:val="ae"/>
              <w:jc w:val="both"/>
              <w:rPr>
                <w:rFonts w:ascii="Times New Roman" w:hAnsi="Times New Roman"/>
                <w:sz w:val="24"/>
                <w:szCs w:val="24"/>
                <w:lang w:val="en-US"/>
              </w:rPr>
            </w:pPr>
            <w:r>
              <w:rPr>
                <w:rFonts w:ascii="Times New Roman" w:hAnsi="Times New Roman"/>
                <w:sz w:val="24"/>
                <w:szCs w:val="24"/>
                <w:lang w:val="en-US"/>
              </w:rPr>
              <w:t>1 and 2 Continental Congresses, Declaration of Independence (the main ideas)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rsidP="00FA3A7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80DEE" w:rsidRPr="007B1AA4" w:rsidTr="006C275A">
        <w:trPr>
          <w:trHeight w:val="52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80DEE" w:rsidRDefault="00F80DEE">
            <w:pPr>
              <w:jc w:val="center"/>
              <w:rPr>
                <w:rFonts w:ascii="Times New Roman" w:hAnsi="Times New Roman" w:cs="Times New Roman"/>
                <w:sz w:val="24"/>
                <w:szCs w:val="24"/>
                <w:lang w:val="kk-KZ"/>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F80DEE" w:rsidRDefault="00F80DEE">
            <w:pPr>
              <w:snapToGrid w:val="0"/>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rPr>
              <w:t>IWST 1 Cons</w:t>
            </w:r>
            <w:r w:rsidR="00F4229D" w:rsidRPr="008A6A8C">
              <w:rPr>
                <w:rFonts w:ascii="Times New Roman" w:hAnsi="Times New Roman" w:cs="Times New Roman"/>
                <w:b/>
                <w:bCs/>
                <w:sz w:val="24"/>
                <w:szCs w:val="24"/>
                <w:lang w:val="en-US"/>
              </w:rPr>
              <w:t>ultation on the implementation o</w:t>
            </w:r>
            <w:r w:rsidRPr="008A6A8C">
              <w:rPr>
                <w:rFonts w:ascii="Times New Roman" w:hAnsi="Times New Roman" w:cs="Times New Roman"/>
                <w:b/>
                <w:bCs/>
                <w:sz w:val="24"/>
                <w:szCs w:val="24"/>
                <w:lang w:val="en-US"/>
              </w:rPr>
              <w:t>f IWS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0DEE" w:rsidRDefault="00F80DEE" w:rsidP="00FA3A7A">
            <w:pP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F80DEE" w:rsidRDefault="00F80DEE">
            <w:pPr>
              <w:jc w:val="center"/>
              <w:rPr>
                <w:rFonts w:ascii="Times New Roman" w:hAnsi="Times New Roman" w:cs="Times New Roman"/>
                <w:sz w:val="24"/>
                <w:szCs w:val="24"/>
                <w:lang w:val="en-US"/>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2F7" w:rsidRDefault="00C262F7">
            <w:pPr>
              <w:jc w:val="center"/>
              <w:rPr>
                <w:rFonts w:ascii="Times New Roman" w:hAnsi="Times New Roman" w:cs="Times New Roman"/>
                <w:sz w:val="24"/>
                <w:szCs w:val="24"/>
                <w:lang w:val="kk-KZ"/>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Pr="008A6A8C" w:rsidRDefault="00C262F7">
            <w:pPr>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eastAsia="ar-SA"/>
              </w:rPr>
              <w:t>IWS</w:t>
            </w:r>
            <w:r w:rsidRPr="008A6A8C">
              <w:rPr>
                <w:rFonts w:ascii="Times New Roman" w:hAnsi="Times New Roman" w:cs="Times New Roman"/>
                <w:b/>
                <w:bCs/>
                <w:sz w:val="24"/>
                <w:szCs w:val="24"/>
                <w:lang w:val="en-US"/>
              </w:rPr>
              <w:t xml:space="preserve"> 1</w:t>
            </w:r>
          </w:p>
          <w:p w:rsidR="00C262F7" w:rsidRDefault="00C262F7">
            <w:pPr>
              <w:jc w:val="both"/>
              <w:rPr>
                <w:rFonts w:ascii="Times New Roman" w:hAnsi="Times New Roman" w:cs="Times New Roman"/>
                <w:bCs/>
                <w:sz w:val="24"/>
                <w:szCs w:val="24"/>
                <w:lang w:val="en-US" w:eastAsia="ar-SA"/>
              </w:rPr>
            </w:pPr>
            <w:r w:rsidRPr="008A6A8C">
              <w:rPr>
                <w:rFonts w:ascii="Times New Roman" w:hAnsi="Times New Roman" w:cs="Times New Roman"/>
                <w:sz w:val="24"/>
                <w:szCs w:val="24"/>
                <w:lang w:val="en-US"/>
              </w:rPr>
              <w:t>Presentation Formation of the American nation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4.</w:t>
            </w:r>
          </w:p>
          <w:p w:rsidR="00C262F7" w:rsidRDefault="00C262F7">
            <w:pPr>
              <w:snapToGrid w:val="0"/>
              <w:jc w:val="both"/>
              <w:rPr>
                <w:rFonts w:ascii="Times New Roman" w:hAnsi="Times New Roman" w:cs="Times New Roman"/>
                <w:sz w:val="24"/>
                <w:szCs w:val="24"/>
                <w:lang w:val="en-US" w:eastAsia="ar-SA"/>
              </w:rPr>
            </w:pPr>
            <w:r>
              <w:rPr>
                <w:rFonts w:ascii="Times New Roman" w:hAnsi="Times New Roman" w:cs="Times New Roman"/>
                <w:sz w:val="24"/>
                <w:szCs w:val="24"/>
                <w:lang w:val="en-US"/>
              </w:rPr>
              <w:t xml:space="preserve">Formation of the US statehood. The early republic.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r>
      <w:tr w:rsidR="00C262F7" w:rsidTr="006C275A">
        <w:trPr>
          <w:trHeight w:val="68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4:</w:t>
            </w:r>
          </w:p>
          <w:p w:rsidR="00C262F7" w:rsidRDefault="00C262F7">
            <w:pPr>
              <w:snapToGrid w:val="0"/>
              <w:jc w:val="both"/>
              <w:rPr>
                <w:rFonts w:ascii="Times New Roman" w:hAnsi="Times New Roman" w:cs="Times New Roman"/>
                <w:color w:val="262626" w:themeColor="text1" w:themeTint="D9"/>
                <w:sz w:val="24"/>
                <w:szCs w:val="24"/>
                <w:lang w:val="en-US"/>
              </w:rPr>
            </w:pPr>
            <w:r>
              <w:rPr>
                <w:rFonts w:ascii="Times New Roman" w:hAnsi="Times New Roman" w:cs="Times New Roman"/>
                <w:color w:val="262626" w:themeColor="text1" w:themeTint="D9"/>
                <w:sz w:val="24"/>
                <w:szCs w:val="24"/>
                <w:lang w:val="en-US"/>
              </w:rPr>
              <w:t xml:space="preserve">The Louisiana purchase. Manifest destiny. Sectionalism and reform.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D723D6" w:rsidRPr="007B1AA4" w:rsidTr="006C275A">
        <w:trPr>
          <w:trHeight w:val="68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23D6" w:rsidRDefault="00D723D6">
            <w:pPr>
              <w:jc w:val="center"/>
              <w:rPr>
                <w:rFonts w:ascii="Times New Roman" w:hAnsi="Times New Roman" w:cs="Times New Roman"/>
                <w:sz w:val="24"/>
                <w:szCs w:val="24"/>
                <w:lang w:val="kk-KZ"/>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D723D6" w:rsidRDefault="00021A66" w:rsidP="00CE72C9">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IWST 2 Consultation on the implementation of crossword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723D6" w:rsidRDefault="00D723D6">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D723D6" w:rsidRDefault="00D723D6">
            <w:pPr>
              <w:jc w:val="center"/>
              <w:rPr>
                <w:rFonts w:ascii="Times New Roman" w:hAnsi="Times New Roman" w:cs="Times New Roman"/>
                <w:sz w:val="24"/>
                <w:szCs w:val="24"/>
                <w:lang w:val="en-US"/>
              </w:rPr>
            </w:pPr>
          </w:p>
        </w:tc>
      </w:tr>
      <w:tr w:rsidR="00C262F7" w:rsidTr="006C275A">
        <w:trPr>
          <w:trHeight w:val="475"/>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5.</w:t>
            </w:r>
          </w:p>
          <w:p w:rsidR="00C262F7" w:rsidRDefault="00C262F7">
            <w:pPr>
              <w:pStyle w:val="a5"/>
              <w:spacing w:after="0"/>
              <w:jc w:val="both"/>
              <w:rPr>
                <w:lang w:val="en-US"/>
              </w:rPr>
            </w:pPr>
            <w:r>
              <w:rPr>
                <w:lang w:val="en-US"/>
              </w:rPr>
              <w:t>Civil War (reasons and results)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r>
      <w:tr w:rsidR="00C262F7" w:rsidTr="006C275A">
        <w:trPr>
          <w:trHeight w:val="756"/>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5:</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 xml:space="preserve">Reconstruction, </w:t>
            </w:r>
          </w:p>
          <w:p w:rsidR="00C262F7" w:rsidRDefault="00C262F7">
            <w:pPr>
              <w:pStyle w:val="ae"/>
              <w:rPr>
                <w:rFonts w:ascii="Times New Roman" w:hAnsi="Times New Roman"/>
                <w:b/>
                <w:bCs/>
                <w:sz w:val="24"/>
                <w:szCs w:val="24"/>
                <w:lang w:val="en-US"/>
              </w:rPr>
            </w:pPr>
            <w:r>
              <w:rPr>
                <w:rFonts w:ascii="Times New Roman" w:hAnsi="Times New Roman"/>
                <w:sz w:val="24"/>
                <w:szCs w:val="24"/>
                <w:lang w:val="en-US"/>
              </w:rPr>
              <w:t>Emancipation proclamation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4229D" w:rsidRPr="007B1AA4" w:rsidTr="006C275A">
        <w:trPr>
          <w:trHeight w:val="756"/>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4229D" w:rsidRDefault="00F4229D">
            <w:pPr>
              <w:jc w:val="center"/>
              <w:rPr>
                <w:rFonts w:ascii="Times New Roman" w:hAnsi="Times New Roman" w:cs="Times New Roman"/>
                <w:sz w:val="24"/>
                <w:szCs w:val="24"/>
                <w:lang w:val="kk-KZ"/>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F4229D" w:rsidRPr="008A6A8C" w:rsidRDefault="00021A66">
            <w:pPr>
              <w:snapToGrid w:val="0"/>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rPr>
              <w:t>IWST 3</w:t>
            </w:r>
            <w:r w:rsidR="00F4229D" w:rsidRPr="008A6A8C">
              <w:rPr>
                <w:rFonts w:ascii="Times New Roman" w:hAnsi="Times New Roman" w:cs="Times New Roman"/>
                <w:b/>
                <w:bCs/>
                <w:sz w:val="24"/>
                <w:szCs w:val="24"/>
                <w:lang w:val="en-US"/>
              </w:rPr>
              <w:t xml:space="preserve"> Consultation on the implementation of IWS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229D" w:rsidRDefault="00F4229D">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F4229D" w:rsidRDefault="00F4229D">
            <w:pPr>
              <w:jc w:val="center"/>
              <w:rPr>
                <w:rFonts w:ascii="Times New Roman" w:hAnsi="Times New Roman" w:cs="Times New Roman"/>
                <w:sz w:val="24"/>
                <w:szCs w:val="24"/>
                <w:lang w:val="en-US"/>
              </w:rPr>
            </w:pPr>
          </w:p>
        </w:tc>
      </w:tr>
      <w:tr w:rsidR="00C262F7" w:rsidTr="006C275A">
        <w:trPr>
          <w:trHeight w:val="54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Pr="008A6A8C" w:rsidRDefault="00C262F7">
            <w:pPr>
              <w:jc w:val="both"/>
              <w:rPr>
                <w:rFonts w:ascii="Times New Roman" w:hAnsi="Times New Roman" w:cs="Times New Roman"/>
                <w:b/>
                <w:sz w:val="24"/>
                <w:szCs w:val="24"/>
                <w:lang w:val="en-US"/>
              </w:rPr>
            </w:pPr>
            <w:r w:rsidRPr="008A6A8C">
              <w:rPr>
                <w:rFonts w:ascii="Times New Roman" w:hAnsi="Times New Roman" w:cs="Times New Roman"/>
                <w:b/>
                <w:bCs/>
                <w:sz w:val="24"/>
                <w:szCs w:val="24"/>
                <w:lang w:val="en-US" w:eastAsia="ar-SA"/>
              </w:rPr>
              <w:t>IWS</w:t>
            </w:r>
            <w:r w:rsidRPr="008A6A8C">
              <w:rPr>
                <w:rFonts w:ascii="Times New Roman" w:hAnsi="Times New Roman" w:cs="Times New Roman"/>
                <w:b/>
                <w:sz w:val="24"/>
                <w:szCs w:val="24"/>
                <w:lang w:val="en-US"/>
              </w:rPr>
              <w:t xml:space="preserve"> 2 </w:t>
            </w:r>
          </w:p>
          <w:p w:rsidR="00C262F7" w:rsidRDefault="00C262F7">
            <w:pPr>
              <w:jc w:val="both"/>
              <w:rPr>
                <w:rFonts w:ascii="Times New Roman" w:hAnsi="Times New Roman" w:cs="Times New Roman"/>
                <w:b/>
                <w:sz w:val="24"/>
                <w:szCs w:val="24"/>
                <w:lang w:val="en-US"/>
              </w:rPr>
            </w:pPr>
            <w:r w:rsidRPr="008A6A8C">
              <w:rPr>
                <w:rFonts w:ascii="Times New Roman" w:hAnsi="Times New Roman" w:cs="Times New Roman"/>
                <w:iCs/>
                <w:sz w:val="24"/>
                <w:szCs w:val="24"/>
                <w:lang w:val="en-US"/>
              </w:rPr>
              <w:t>Industrial revolution in the US: reasons and results for the American state</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C262F7">
            <w:pPr>
              <w:jc w:val="center"/>
              <w:rPr>
                <w:rFonts w:ascii="Times New Roman" w:hAnsi="Times New Roman" w:cs="Times New Roman"/>
                <w:sz w:val="24"/>
                <w:szCs w:val="24"/>
                <w:lang w:val="en-US" w:eastAsia="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rPr>
            </w:pPr>
            <w:r>
              <w:rPr>
                <w:rFonts w:ascii="Times New Roman" w:hAnsi="Times New Roman" w:cs="Times New Roman"/>
                <w:sz w:val="24"/>
                <w:szCs w:val="24"/>
                <w:lang w:val="en-US"/>
              </w:rPr>
              <w:t>19</w:t>
            </w:r>
          </w:p>
        </w:tc>
      </w:tr>
      <w:tr w:rsidR="006C275A" w:rsidRPr="00AF46DC" w:rsidTr="006C275A">
        <w:trPr>
          <w:trHeight w:val="58"/>
          <w:jc w:val="center"/>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auto"/>
          </w:tcPr>
          <w:p w:rsidR="006C275A" w:rsidRPr="004958E1" w:rsidRDefault="006C275A" w:rsidP="000A24A6">
            <w:pPr>
              <w:jc w:val="center"/>
              <w:rPr>
                <w:rFonts w:ascii="Times New Roman" w:hAnsi="Times New Roman" w:cs="Times New Roman"/>
                <w:b/>
                <w:sz w:val="24"/>
                <w:szCs w:val="24"/>
                <w:lang w:val="en-US"/>
              </w:rPr>
            </w:pPr>
            <w:r w:rsidRPr="004958E1">
              <w:rPr>
                <w:rFonts w:ascii="Times New Roman" w:hAnsi="Times New Roman" w:cs="Times New Roman"/>
                <w:b/>
                <w:sz w:val="24"/>
                <w:szCs w:val="24"/>
                <w:lang w:val="en-US"/>
              </w:rPr>
              <w:t xml:space="preserve">Module 2 </w:t>
            </w:r>
          </w:p>
        </w:tc>
      </w:tr>
      <w:tr w:rsidR="00C262F7" w:rsidTr="006C275A">
        <w:trPr>
          <w:trHeight w:val="645"/>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6</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6.</w:t>
            </w:r>
          </w:p>
          <w:p w:rsidR="00C262F7" w:rsidRDefault="00C262F7">
            <w:pPr>
              <w:pStyle w:val="a5"/>
              <w:spacing w:after="0"/>
              <w:jc w:val="both"/>
              <w:rPr>
                <w:lang w:val="en-US"/>
              </w:rPr>
            </w:pPr>
            <w:r>
              <w:rPr>
                <w:lang w:val="en-US"/>
              </w:rPr>
              <w:t xml:space="preserve">The industrial age and its impact on the American society </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6:</w:t>
            </w:r>
          </w:p>
          <w:p w:rsidR="00C262F7" w:rsidRDefault="00C262F7">
            <w:pPr>
              <w:pStyle w:val="2"/>
              <w:spacing w:before="0" w:beforeAutospacing="0" w:after="0" w:afterAutospacing="0"/>
              <w:rPr>
                <w:rStyle w:val="mntl-sc-block-headingtext"/>
                <w:rFonts w:eastAsia="Arial Unicode MS"/>
                <w:b w:val="0"/>
                <w:bCs w:val="0"/>
                <w:color w:val="111111"/>
                <w:sz w:val="24"/>
                <w:szCs w:val="24"/>
                <w:lang w:val="en-US"/>
              </w:rPr>
            </w:pPr>
            <w:r>
              <w:rPr>
                <w:rStyle w:val="mntl-sc-block-headingtext"/>
                <w:rFonts w:eastAsia="Arial Unicode MS"/>
                <w:b w:val="0"/>
                <w:bCs w:val="0"/>
                <w:color w:val="111111"/>
                <w:sz w:val="24"/>
                <w:szCs w:val="24"/>
                <w:lang w:val="en-US"/>
              </w:rPr>
              <w:t>Agriculture to Industry</w:t>
            </w:r>
          </w:p>
          <w:p w:rsidR="00C262F7" w:rsidRDefault="00C262F7">
            <w:pPr>
              <w:pStyle w:val="2"/>
              <w:spacing w:before="0" w:beforeAutospacing="0" w:after="0" w:afterAutospacing="0"/>
              <w:rPr>
                <w:b w:val="0"/>
                <w:bCs w:val="0"/>
                <w:color w:val="111111"/>
                <w:sz w:val="24"/>
                <w:szCs w:val="24"/>
                <w:lang w:val="en-US"/>
              </w:rPr>
            </w:pPr>
            <w:r>
              <w:rPr>
                <w:rStyle w:val="mntl-sc-block-headingtext"/>
                <w:rFonts w:eastAsia="Arial Unicode MS"/>
                <w:b w:val="0"/>
                <w:bCs w:val="0"/>
                <w:color w:val="111111"/>
                <w:sz w:val="24"/>
                <w:szCs w:val="24"/>
                <w:lang w:val="en-US"/>
              </w:rPr>
              <w:t>Corporations and Capital</w:t>
            </w:r>
          </w:p>
          <w:p w:rsidR="00C262F7" w:rsidRDefault="00C262F7">
            <w:pPr>
              <w:pStyle w:val="2"/>
              <w:spacing w:before="0" w:beforeAutospacing="0" w:after="0" w:afterAutospacing="0"/>
              <w:rPr>
                <w:b w:val="0"/>
                <w:bCs w:val="0"/>
                <w:color w:val="111111"/>
                <w:sz w:val="24"/>
                <w:szCs w:val="24"/>
                <w:lang w:val="en-US"/>
              </w:rPr>
            </w:pPr>
            <w:r>
              <w:rPr>
                <w:b w:val="0"/>
                <w:bCs w:val="0"/>
                <w:color w:val="111111"/>
                <w:sz w:val="24"/>
                <w:szCs w:val="24"/>
                <w:lang w:val="en-US"/>
              </w:rPr>
              <w:t>Trade and economy</w:t>
            </w:r>
          </w:p>
          <w:p w:rsidR="00C262F7" w:rsidRDefault="00C262F7">
            <w:pPr>
              <w:pStyle w:val="21"/>
              <w:spacing w:after="0" w:line="240" w:lineRule="auto"/>
              <w:ind w:left="0"/>
              <w:jc w:val="both"/>
              <w:rPr>
                <w:b/>
                <w:bCs/>
                <w:lang w:val="en-US"/>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FA3A7A">
            <w:pPr>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7.</w:t>
            </w:r>
          </w:p>
          <w:p w:rsidR="00C262F7" w:rsidRDefault="00C262F7">
            <w:pPr>
              <w:snapToGrid w:val="0"/>
              <w:jc w:val="both"/>
              <w:rPr>
                <w:rFonts w:ascii="Times New Roman" w:hAnsi="Times New Roman" w:cs="Times New Roman"/>
                <w:sz w:val="24"/>
                <w:szCs w:val="24"/>
                <w:lang w:val="kk-KZ" w:eastAsia="ar-SA"/>
              </w:rPr>
            </w:pPr>
            <w:r>
              <w:rPr>
                <w:rFonts w:ascii="Times New Roman" w:hAnsi="Times New Roman" w:cs="Times New Roman"/>
                <w:sz w:val="24"/>
                <w:szCs w:val="24"/>
                <w:lang w:val="en-US"/>
              </w:rPr>
              <w:t>The US New Era (1921-1939)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7:</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Harding and Coolidge Administrations</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Hoover Administration</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American prosperity</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The Great Depression and the New Deal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4E48E4" w:rsidRPr="007B1AA4"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E48E4" w:rsidRDefault="004E48E4">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4E48E4" w:rsidRDefault="00021A66">
            <w:pPr>
              <w:snapToGrid w:val="0"/>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rPr>
              <w:t>IWST 4</w:t>
            </w:r>
            <w:r w:rsidR="004E48E4" w:rsidRPr="008A6A8C">
              <w:rPr>
                <w:rFonts w:ascii="Times New Roman" w:hAnsi="Times New Roman" w:cs="Times New Roman"/>
                <w:b/>
                <w:bCs/>
                <w:sz w:val="24"/>
                <w:szCs w:val="24"/>
                <w:lang w:val="en-US"/>
              </w:rPr>
              <w:t xml:space="preserve"> </w:t>
            </w:r>
            <w:r w:rsidR="004E48E4" w:rsidRPr="008A6A8C">
              <w:rPr>
                <w:rFonts w:ascii="Times New Roman" w:hAnsi="Times New Roman" w:cs="Times New Roman"/>
                <w:bCs/>
                <w:sz w:val="24"/>
                <w:szCs w:val="24"/>
                <w:lang w:val="en-US"/>
              </w:rPr>
              <w:t>Consultation on the implementation of IWS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48E4" w:rsidRDefault="004E48E4">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4E48E4" w:rsidRDefault="004E48E4">
            <w:pPr>
              <w:jc w:val="center"/>
              <w:rPr>
                <w:rFonts w:ascii="Times New Roman" w:hAnsi="Times New Roman" w:cs="Times New Roman"/>
                <w:sz w:val="24"/>
                <w:szCs w:val="24"/>
                <w:lang w:val="en-US"/>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Pr="004E48E4" w:rsidRDefault="00C262F7">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rPr>
              <w:t xml:space="preserve">IWS 3 </w:t>
            </w:r>
            <w:r w:rsidRPr="008A6A8C">
              <w:rPr>
                <w:rFonts w:ascii="Times New Roman" w:hAnsi="Times New Roman" w:cs="Times New Roman"/>
                <w:bCs/>
                <w:sz w:val="24"/>
                <w:szCs w:val="24"/>
                <w:lang w:val="en-US"/>
              </w:rPr>
              <w:t>Make analyses of the scientific article about the US history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C275A" w:rsidTr="009B0FB3">
        <w:trPr>
          <w:jc w:val="center"/>
        </w:trPr>
        <w:tc>
          <w:tcPr>
            <w:tcW w:w="8187" w:type="dxa"/>
            <w:gridSpan w:val="2"/>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Midterm control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r>
              <w:rPr>
                <w:rFonts w:ascii="Times New Roman" w:hAnsi="Times New Roman" w:cs="Times New Roman"/>
                <w:b/>
                <w:bCs/>
                <w:sz w:val="24"/>
                <w:szCs w:val="24"/>
                <w:lang w:val="en-US"/>
              </w:rPr>
              <w:t>100</w:t>
            </w:r>
          </w:p>
        </w:tc>
      </w:tr>
      <w:tr w:rsidR="00C262F7" w:rsidTr="006C275A">
        <w:trPr>
          <w:trHeight w:val="719"/>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8</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8.</w:t>
            </w:r>
          </w:p>
          <w:p w:rsidR="00C262F7" w:rsidRDefault="00370902">
            <w:pPr>
              <w:pStyle w:val="a5"/>
              <w:spacing w:after="0"/>
              <w:jc w:val="both"/>
              <w:rPr>
                <w:lang w:val="en-US"/>
              </w:rPr>
            </w:pPr>
            <w:r w:rsidRPr="00370902">
              <w:rPr>
                <w:lang w:val="en-US"/>
              </w:rPr>
              <w:t xml:space="preserve">A long look at the </w:t>
            </w:r>
            <w:r w:rsidRPr="00370902">
              <w:rPr>
                <w:rFonts w:eastAsia="Calibri"/>
                <w:lang w:val="en-US"/>
              </w:rPr>
              <w:t>conflicts and events of the Cold War at home and abroad</w:t>
            </w:r>
            <w:r w:rsidRPr="00370902">
              <w:rPr>
                <w:lang w:val="en-US"/>
              </w:rPr>
              <w:t xml:space="preserve">. </w:t>
            </w:r>
            <w:r w:rsidR="00C262F7">
              <w:rPr>
                <w:lang w:val="en-US"/>
              </w:rPr>
              <w:t>Post-War America (1945-1960)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8:</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t xml:space="preserve">The postwar economy: 1945-1960 </w:t>
            </w:r>
          </w:p>
          <w:p w:rsidR="00C262F7" w:rsidRDefault="00C262F7">
            <w:pPr>
              <w:pStyle w:val="ae"/>
              <w:rPr>
                <w:rFonts w:ascii="Times New Roman" w:hAnsi="Times New Roman"/>
                <w:sz w:val="24"/>
                <w:szCs w:val="24"/>
                <w:lang w:val="en-US"/>
              </w:rPr>
            </w:pPr>
            <w:r>
              <w:rPr>
                <w:rFonts w:ascii="Times New Roman" w:hAnsi="Times New Roman"/>
                <w:sz w:val="24"/>
                <w:szCs w:val="24"/>
                <w:lang w:val="en-US"/>
              </w:rPr>
              <w:lastRenderedPageBreak/>
              <w:t xml:space="preserve">Truman internal policy. </w:t>
            </w:r>
          </w:p>
          <w:p w:rsidR="00C262F7" w:rsidRDefault="00C262F7">
            <w:pPr>
              <w:pStyle w:val="ae"/>
              <w:rPr>
                <w:rFonts w:ascii="Times New Roman" w:hAnsi="Times New Roman"/>
                <w:b/>
                <w:sz w:val="24"/>
                <w:szCs w:val="24"/>
                <w:lang w:val="en-US"/>
              </w:rPr>
            </w:pPr>
            <w:r>
              <w:rPr>
                <w:rFonts w:ascii="Times New Roman" w:hAnsi="Times New Roman"/>
                <w:sz w:val="24"/>
                <w:szCs w:val="24"/>
                <w:lang w:val="en-US"/>
              </w:rPr>
              <w:t>Kennedy internal policy</w:t>
            </w:r>
          </w:p>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iCs/>
                <w:sz w:val="24"/>
                <w:szCs w:val="24"/>
                <w:lang w:val="en-US"/>
              </w:rPr>
              <w:t>Make a table of the main issues “Era of new frontier and the New Era”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Tr="006C275A">
        <w:trPr>
          <w:trHeight w:val="574"/>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9.</w:t>
            </w:r>
          </w:p>
          <w:p w:rsidR="00C262F7" w:rsidRDefault="00C262F7">
            <w:pPr>
              <w:pStyle w:val="a5"/>
              <w:spacing w:after="0"/>
              <w:rPr>
                <w:lang w:val="en-US"/>
              </w:rPr>
            </w:pPr>
            <w:r>
              <w:rPr>
                <w:lang w:val="en-US"/>
              </w:rPr>
              <w:t>Civil rights movement and American society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9</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9:</w:t>
            </w:r>
          </w:p>
          <w:p w:rsidR="00C262F7" w:rsidRDefault="00C262F7">
            <w:pPr>
              <w:rPr>
                <w:rFonts w:ascii="Times New Roman" w:hAnsi="Times New Roman" w:cs="Times New Roman"/>
                <w:sz w:val="24"/>
                <w:szCs w:val="24"/>
                <w:lang w:val="en-US"/>
              </w:rPr>
            </w:pPr>
            <w:r>
              <w:rPr>
                <w:rFonts w:ascii="Times New Roman" w:hAnsi="Times New Roman" w:cs="Times New Roman"/>
                <w:sz w:val="24"/>
                <w:szCs w:val="24"/>
                <w:lang w:val="en-US"/>
              </w:rPr>
              <w:t>Decades of change (African-American, Minorities, Women)</w:t>
            </w:r>
          </w:p>
          <w:p w:rsidR="00C262F7" w:rsidRDefault="00C262F7">
            <w:pPr>
              <w:rPr>
                <w:rFonts w:ascii="Times New Roman" w:hAnsi="Times New Roman" w:cs="Times New Roman"/>
                <w:b/>
                <w:sz w:val="24"/>
                <w:szCs w:val="24"/>
              </w:rPr>
            </w:pPr>
            <w:r>
              <w:rPr>
                <w:rFonts w:ascii="Times New Roman" w:hAnsi="Times New Roman" w:cs="Times New Roman"/>
                <w:sz w:val="24"/>
                <w:szCs w:val="24"/>
                <w:lang w:val="en-US"/>
              </w:rPr>
              <w:t>Civil Rights Act 1964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Lecture 10. </w:t>
            </w:r>
          </w:p>
          <w:p w:rsidR="00C262F7" w:rsidRDefault="00C262F7">
            <w:pPr>
              <w:pStyle w:val="a5"/>
              <w:spacing w:after="0"/>
              <w:rPr>
                <w:b/>
                <w:lang w:val="en-US"/>
              </w:rPr>
            </w:pPr>
            <w:r>
              <w:rPr>
                <w:lang w:val="en-US"/>
              </w:rPr>
              <w:t xml:space="preserve">A society in transition: Ford and Carter administration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eastAsia="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kk-KZ"/>
              </w:rPr>
            </w:pPr>
          </w:p>
        </w:tc>
      </w:tr>
      <w:tr w:rsidR="00C262F7"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10</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10:</w:t>
            </w:r>
          </w:p>
          <w:p w:rsidR="00C262F7" w:rsidRDefault="00C262F7">
            <w:pPr>
              <w:snapToGri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Relations with Congress</w:t>
            </w:r>
          </w:p>
          <w:p w:rsidR="00C262F7" w:rsidRDefault="00C262F7">
            <w:pPr>
              <w:snapToGri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Budget policy</w:t>
            </w:r>
          </w:p>
          <w:p w:rsidR="00C262F7" w:rsidRDefault="00C262F7">
            <w:pPr>
              <w:snapToGri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National energy act and 1979 energy crises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496CDF" w:rsidRPr="007B1AA4"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96CDF" w:rsidRDefault="00496CDF">
            <w:pPr>
              <w:jc w:val="center"/>
              <w:rPr>
                <w:rFonts w:ascii="Times New Roman" w:hAnsi="Times New Roman" w:cs="Times New Roman"/>
                <w:sz w:val="24"/>
                <w:szCs w:val="24"/>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496CDF" w:rsidRDefault="00496CDF">
            <w:pPr>
              <w:snapToGrid w:val="0"/>
              <w:jc w:val="both"/>
              <w:rPr>
                <w:rFonts w:ascii="Times New Roman" w:hAnsi="Times New Roman" w:cs="Times New Roman"/>
                <w:b/>
                <w:bCs/>
                <w:sz w:val="24"/>
                <w:szCs w:val="24"/>
                <w:lang w:val="en-US"/>
              </w:rPr>
            </w:pPr>
            <w:r w:rsidRPr="008A6A8C">
              <w:rPr>
                <w:rFonts w:ascii="Times New Roman" w:hAnsi="Times New Roman" w:cs="Times New Roman"/>
                <w:b/>
                <w:bCs/>
                <w:sz w:val="24"/>
                <w:szCs w:val="24"/>
                <w:lang w:val="en-US"/>
              </w:rPr>
              <w:t xml:space="preserve">IWST 5 </w:t>
            </w:r>
            <w:r w:rsidRPr="008A6A8C">
              <w:rPr>
                <w:rFonts w:ascii="Times New Roman" w:hAnsi="Times New Roman" w:cs="Times New Roman"/>
                <w:bCs/>
                <w:sz w:val="24"/>
                <w:szCs w:val="24"/>
                <w:lang w:val="en-US"/>
              </w:rPr>
              <w:t>Consultation on the implementation of IWS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6CDF" w:rsidRDefault="00496CDF">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496CDF" w:rsidRDefault="00496CDF">
            <w:pPr>
              <w:jc w:val="center"/>
              <w:rPr>
                <w:rFonts w:ascii="Times New Roman" w:hAnsi="Times New Roman" w:cs="Times New Roman"/>
                <w:sz w:val="24"/>
                <w:szCs w:val="24"/>
                <w:lang w:val="en-US"/>
              </w:rPr>
            </w:pPr>
          </w:p>
        </w:tc>
      </w:tr>
      <w:tr w:rsidR="00496CDF" w:rsidRPr="00496CDF"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96CDF" w:rsidRPr="00A25EAA" w:rsidRDefault="00496CDF">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496CDF" w:rsidRPr="008A6A8C" w:rsidRDefault="00496CDF" w:rsidP="00496CDF">
            <w:pPr>
              <w:rPr>
                <w:rFonts w:ascii="Times New Roman" w:hAnsi="Times New Roman" w:cs="Times New Roman"/>
                <w:b/>
                <w:bCs/>
                <w:sz w:val="24"/>
                <w:szCs w:val="24"/>
                <w:lang w:val="en-US" w:eastAsia="ar-SA"/>
              </w:rPr>
            </w:pPr>
            <w:r w:rsidRPr="008A6A8C">
              <w:rPr>
                <w:rFonts w:ascii="Times New Roman" w:hAnsi="Times New Roman" w:cs="Times New Roman"/>
                <w:b/>
                <w:bCs/>
                <w:sz w:val="24"/>
                <w:szCs w:val="24"/>
                <w:lang w:val="en-US" w:eastAsia="ar-SA"/>
              </w:rPr>
              <w:t>IWS 4</w:t>
            </w:r>
          </w:p>
          <w:p w:rsidR="00496CDF" w:rsidRPr="00AA1CE0" w:rsidRDefault="00496CDF" w:rsidP="00496CDF">
            <w:pPr>
              <w:snapToGrid w:val="0"/>
              <w:jc w:val="both"/>
              <w:rPr>
                <w:rFonts w:ascii="Times New Roman" w:hAnsi="Times New Roman" w:cs="Times New Roman"/>
                <w:b/>
                <w:bCs/>
                <w:sz w:val="24"/>
                <w:szCs w:val="24"/>
                <w:highlight w:val="yellow"/>
                <w:lang w:val="en-US"/>
              </w:rPr>
            </w:pPr>
            <w:r w:rsidRPr="008A6A8C">
              <w:rPr>
                <w:rFonts w:ascii="Times New Roman" w:hAnsi="Times New Roman" w:cs="Times New Roman"/>
                <w:bCs/>
                <w:sz w:val="24"/>
                <w:szCs w:val="24"/>
                <w:lang w:val="en-US" w:eastAsia="ar-SA"/>
              </w:rPr>
              <w:t>Scientific analysis of the American author’s article about internal policy of Ford and Carter administrations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6CDF" w:rsidRDefault="00496CDF">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496CDF" w:rsidRPr="00496CDF" w:rsidRDefault="00496CDF">
            <w:pPr>
              <w:jc w:val="center"/>
              <w:rPr>
                <w:rFonts w:ascii="Times New Roman" w:hAnsi="Times New Roman" w:cs="Times New Roman"/>
                <w:sz w:val="24"/>
                <w:szCs w:val="24"/>
              </w:rPr>
            </w:pPr>
            <w:r>
              <w:rPr>
                <w:rFonts w:ascii="Times New Roman" w:hAnsi="Times New Roman" w:cs="Times New Roman"/>
                <w:sz w:val="24"/>
                <w:szCs w:val="24"/>
              </w:rPr>
              <w:t>17</w:t>
            </w:r>
          </w:p>
        </w:tc>
      </w:tr>
      <w:tr w:rsidR="003A1B41" w:rsidRPr="00496CDF" w:rsidTr="00812315">
        <w:trPr>
          <w:trHeight w:val="70"/>
          <w:jc w:val="center"/>
        </w:trPr>
        <w:tc>
          <w:tcPr>
            <w:tcW w:w="10657" w:type="dxa"/>
            <w:gridSpan w:val="4"/>
            <w:tcBorders>
              <w:top w:val="single" w:sz="4" w:space="0" w:color="000000"/>
              <w:left w:val="single" w:sz="4" w:space="0" w:color="000000"/>
              <w:bottom w:val="single" w:sz="4" w:space="0" w:color="000000"/>
              <w:right w:val="single" w:sz="4" w:space="0" w:color="000000"/>
            </w:tcBorders>
            <w:shd w:val="clear" w:color="auto" w:fill="auto"/>
          </w:tcPr>
          <w:p w:rsidR="003A1B41" w:rsidRDefault="003A1B41">
            <w:pPr>
              <w:jc w:val="center"/>
              <w:rPr>
                <w:rFonts w:ascii="Times New Roman" w:hAnsi="Times New Roman" w:cs="Times New Roman"/>
                <w:sz w:val="24"/>
                <w:szCs w:val="24"/>
              </w:rPr>
            </w:pPr>
            <w:r>
              <w:rPr>
                <w:rFonts w:ascii="Times New Roman" w:hAnsi="Times New Roman" w:cs="Times New Roman"/>
                <w:b/>
                <w:bCs/>
                <w:sz w:val="24"/>
                <w:szCs w:val="24"/>
                <w:lang w:val="en-US" w:eastAsia="ar-SA"/>
              </w:rPr>
              <w:t>Module 3</w:t>
            </w:r>
          </w:p>
        </w:tc>
      </w:tr>
      <w:tr w:rsidR="00C262F7" w:rsidRPr="001460FF"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11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11.</w:t>
            </w:r>
          </w:p>
          <w:p w:rsidR="001460FF" w:rsidRPr="001460FF" w:rsidRDefault="001460FF">
            <w:pPr>
              <w:rPr>
                <w:rFonts w:ascii="Times New Roman" w:hAnsi="Times New Roman" w:cs="Times New Roman"/>
                <w:sz w:val="24"/>
                <w:szCs w:val="24"/>
                <w:lang w:val="en-US"/>
              </w:rPr>
            </w:pPr>
            <w:r w:rsidRPr="001460FF">
              <w:rPr>
                <w:rFonts w:ascii="Times New Roman" w:hAnsi="Times New Roman" w:cs="Times New Roman"/>
                <w:bCs/>
                <w:sz w:val="24"/>
                <w:szCs w:val="24"/>
                <w:lang w:val="en-US" w:eastAsia="ar-SA"/>
              </w:rPr>
              <w:t xml:space="preserve">Conservatism and the rise of Ronald Reagan.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Practical class 11:</w:t>
            </w:r>
          </w:p>
          <w:p w:rsidR="00D66256" w:rsidRPr="00D55C89" w:rsidRDefault="00D66256" w:rsidP="00D66256">
            <w:pPr>
              <w:pStyle w:val="Af"/>
              <w:jc w:val="both"/>
              <w:rPr>
                <w:rFonts w:cs="Times New Roman"/>
                <w:sz w:val="24"/>
                <w:szCs w:val="24"/>
              </w:rPr>
            </w:pPr>
            <w:r w:rsidRPr="00D55C89">
              <w:rPr>
                <w:rFonts w:cs="Times New Roman"/>
                <w:sz w:val="24"/>
                <w:szCs w:val="24"/>
              </w:rPr>
              <w:t>Reigonomics in the economy</w:t>
            </w:r>
          </w:p>
          <w:p w:rsidR="00D66256" w:rsidRPr="00D55C89" w:rsidRDefault="00D66256" w:rsidP="00D66256">
            <w:pPr>
              <w:pStyle w:val="Af"/>
              <w:jc w:val="both"/>
              <w:rPr>
                <w:rFonts w:cs="Times New Roman"/>
                <w:sz w:val="24"/>
                <w:szCs w:val="24"/>
              </w:rPr>
            </w:pPr>
            <w:r w:rsidRPr="00D55C89">
              <w:rPr>
                <w:rFonts w:cs="Times New Roman"/>
                <w:sz w:val="24"/>
                <w:szCs w:val="24"/>
              </w:rPr>
              <w:t>Social and political life</w:t>
            </w:r>
          </w:p>
          <w:p w:rsidR="00C262F7" w:rsidRPr="00901CB1" w:rsidRDefault="00D66256" w:rsidP="00D66256">
            <w:pPr>
              <w:rPr>
                <w:rFonts w:ascii="Times New Roman" w:hAnsi="Times New Roman" w:cs="Times New Roman"/>
                <w:bCs/>
                <w:sz w:val="24"/>
                <w:szCs w:val="24"/>
                <w:lang w:val="en-US" w:eastAsia="ar-SA"/>
              </w:rPr>
            </w:pPr>
            <w:r w:rsidRPr="00901CB1">
              <w:rPr>
                <w:rFonts w:ascii="Times New Roman" w:hAnsi="Times New Roman" w:cs="Times New Roman"/>
                <w:sz w:val="24"/>
                <w:szCs w:val="24"/>
                <w:lang w:val="en-US"/>
              </w:rPr>
              <w:t>Oil and environment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311953">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12</w:t>
            </w:r>
          </w:p>
          <w:p w:rsidR="00C262F7" w:rsidRPr="00D66256" w:rsidRDefault="00D66256">
            <w:pPr>
              <w:snapToGrid w:val="0"/>
              <w:jc w:val="both"/>
              <w:rPr>
                <w:rFonts w:ascii="Times New Roman" w:hAnsi="Times New Roman" w:cs="Times New Roman"/>
                <w:b/>
                <w:bCs/>
                <w:sz w:val="24"/>
                <w:szCs w:val="24"/>
                <w:lang w:val="en-US" w:eastAsia="ar-SA"/>
              </w:rPr>
            </w:pPr>
            <w:r w:rsidRPr="00D66256">
              <w:rPr>
                <w:rFonts w:ascii="Times New Roman" w:hAnsi="Times New Roman" w:cs="Times New Roman"/>
                <w:sz w:val="24"/>
                <w:szCs w:val="24"/>
                <w:lang w:val="en-US"/>
              </w:rPr>
              <w:t>The presidencies of George Bush and Bill Clinton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r>
      <w:tr w:rsidR="00C262F7" w:rsidTr="006C275A">
        <w:trPr>
          <w:trHeight w:val="715"/>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12:</w:t>
            </w:r>
          </w:p>
          <w:p w:rsidR="00D66256" w:rsidRPr="00D55C89" w:rsidRDefault="00D66256" w:rsidP="00370902">
            <w:pPr>
              <w:tabs>
                <w:tab w:val="left" w:pos="2160"/>
              </w:tabs>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Economic policy</w:t>
            </w:r>
            <w:r w:rsidR="00370902">
              <w:rPr>
                <w:rFonts w:ascii="Times New Roman" w:hAnsi="Times New Roman" w:cs="Times New Roman"/>
                <w:sz w:val="24"/>
                <w:szCs w:val="24"/>
                <w:lang w:val="en-US"/>
              </w:rPr>
              <w:tab/>
            </w:r>
          </w:p>
          <w:p w:rsidR="00D66256" w:rsidRPr="00D55C89" w:rsidRDefault="00D66256" w:rsidP="00D66256">
            <w:pPr>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Social and political policy</w:t>
            </w:r>
          </w:p>
          <w:p w:rsidR="00C262F7" w:rsidRDefault="00D66256" w:rsidP="00D66256">
            <w:pPr>
              <w:pStyle w:val="Af"/>
              <w:jc w:val="both"/>
              <w:rPr>
                <w:rFonts w:cs="Times New Roman"/>
                <w:sz w:val="24"/>
                <w:szCs w:val="24"/>
              </w:rPr>
            </w:pPr>
            <w:r w:rsidRPr="00D55C89">
              <w:rPr>
                <w:rFonts w:cs="Times New Roman"/>
                <w:sz w:val="24"/>
                <w:szCs w:val="24"/>
              </w:rPr>
              <w:lastRenderedPageBreak/>
              <w:t>Military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6D5F37" w:rsidRPr="007B1AA4" w:rsidTr="006C275A">
        <w:trPr>
          <w:trHeight w:val="715"/>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6D5F37">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6D5F37" w:rsidRPr="006E4D93" w:rsidRDefault="006D5F37">
            <w:pPr>
              <w:snapToGrid w:val="0"/>
              <w:jc w:val="both"/>
              <w:rPr>
                <w:rFonts w:ascii="Times New Roman" w:hAnsi="Times New Roman" w:cs="Times New Roman"/>
                <w:bCs/>
                <w:sz w:val="24"/>
                <w:szCs w:val="24"/>
                <w:lang w:val="en-US"/>
              </w:rPr>
            </w:pPr>
            <w:r w:rsidRPr="008634AC">
              <w:rPr>
                <w:rFonts w:ascii="Times New Roman" w:hAnsi="Times New Roman" w:cs="Times New Roman"/>
                <w:b/>
                <w:bCs/>
                <w:sz w:val="24"/>
                <w:szCs w:val="24"/>
                <w:lang w:val="en-US"/>
              </w:rPr>
              <w:t>IWST 6</w:t>
            </w:r>
            <w:r w:rsidRPr="006E4D93">
              <w:rPr>
                <w:rFonts w:ascii="Times New Roman" w:hAnsi="Times New Roman" w:cs="Times New Roman"/>
                <w:bCs/>
                <w:sz w:val="24"/>
                <w:szCs w:val="24"/>
                <w:lang w:val="en-US"/>
              </w:rPr>
              <w:t xml:space="preserve"> Consultation on the implementation of IWS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6D5F37">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6D5F37">
            <w:pPr>
              <w:jc w:val="center"/>
              <w:rPr>
                <w:rFonts w:ascii="Times New Roman" w:hAnsi="Times New Roman" w:cs="Times New Roman"/>
                <w:sz w:val="24"/>
                <w:szCs w:val="24"/>
                <w:lang w:val="en-US"/>
              </w:rPr>
            </w:pPr>
          </w:p>
        </w:tc>
      </w:tr>
      <w:tr w:rsidR="006D5F37" w:rsidRPr="006D5F37" w:rsidTr="006C275A">
        <w:trPr>
          <w:trHeight w:val="715"/>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6D5F37">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6D5F37" w:rsidRPr="006E4D93" w:rsidRDefault="006D5F37">
            <w:pPr>
              <w:snapToGrid w:val="0"/>
              <w:jc w:val="both"/>
              <w:rPr>
                <w:rFonts w:ascii="Times New Roman" w:hAnsi="Times New Roman" w:cs="Times New Roman"/>
                <w:bCs/>
                <w:sz w:val="24"/>
                <w:szCs w:val="24"/>
                <w:lang w:val="en-US"/>
              </w:rPr>
            </w:pPr>
            <w:r w:rsidRPr="008634AC">
              <w:rPr>
                <w:rFonts w:ascii="Times New Roman" w:hAnsi="Times New Roman" w:cs="Times New Roman"/>
                <w:b/>
                <w:bCs/>
                <w:sz w:val="24"/>
                <w:szCs w:val="24"/>
                <w:lang w:val="en-US"/>
              </w:rPr>
              <w:t>IWS 5</w:t>
            </w:r>
            <w:r w:rsidRPr="006E4D93">
              <w:rPr>
                <w:rFonts w:ascii="Times New Roman" w:hAnsi="Times New Roman" w:cs="Times New Roman"/>
                <w:bCs/>
                <w:sz w:val="24"/>
                <w:szCs w:val="24"/>
                <w:lang w:val="en-US"/>
              </w:rPr>
              <w:t xml:space="preserve"> Make a table The</w:t>
            </w:r>
            <w:r w:rsidR="00BB5D24" w:rsidRPr="006E4D93">
              <w:rPr>
                <w:rFonts w:ascii="Times New Roman" w:hAnsi="Times New Roman" w:cs="Times New Roman"/>
                <w:bCs/>
                <w:sz w:val="24"/>
                <w:szCs w:val="24"/>
                <w:lang w:val="en-US"/>
              </w:rPr>
              <w:t xml:space="preserve"> </w:t>
            </w:r>
            <w:r w:rsidRPr="006E4D93">
              <w:rPr>
                <w:rFonts w:ascii="Times New Roman" w:hAnsi="Times New Roman" w:cs="Times New Roman"/>
                <w:bCs/>
                <w:sz w:val="24"/>
                <w:szCs w:val="24"/>
                <w:lang w:val="en-US"/>
              </w:rPr>
              <w:t>US domestic policy according presidents (1945-2001)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6D5F37">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D5F37" w:rsidRDefault="00243A35">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13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D66256" w:rsidRPr="00D55C89" w:rsidRDefault="00C262F7" w:rsidP="00D66256">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13.</w:t>
            </w:r>
          </w:p>
          <w:p w:rsidR="00024D98" w:rsidRPr="00D55C89" w:rsidRDefault="00024D98" w:rsidP="00024D98">
            <w:pPr>
              <w:pStyle w:val="a5"/>
              <w:spacing w:after="0"/>
              <w:jc w:val="both"/>
              <w:rPr>
                <w:lang w:val="en-US"/>
              </w:rPr>
            </w:pPr>
            <w:r w:rsidRPr="00D55C89">
              <w:rPr>
                <w:lang w:val="en-US"/>
              </w:rPr>
              <w:t>The presidency of George Bush administration</w:t>
            </w:r>
          </w:p>
          <w:p w:rsidR="00C262F7" w:rsidRPr="00D66256" w:rsidRDefault="00C262F7" w:rsidP="00D66256">
            <w:pPr>
              <w:pStyle w:val="a5"/>
              <w:spacing w:after="0"/>
              <w:jc w:val="both"/>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rPr>
            </w:pPr>
            <w:r>
              <w:rPr>
                <w:rFonts w:ascii="Times New Roman" w:hAnsi="Times New Roman" w:cs="Times New Roman"/>
                <w:sz w:val="24"/>
                <w:szCs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rPr>
            </w:pPr>
          </w:p>
        </w:tc>
      </w:tr>
      <w:tr w:rsidR="00C262F7" w:rsidTr="006C275A">
        <w:trPr>
          <w:trHeight w:val="7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41006B">
            <w:pPr>
              <w:jc w:val="center"/>
              <w:rPr>
                <w:rFonts w:ascii="Times New Roman" w:hAnsi="Times New Roman" w:cs="Times New Roman"/>
                <w:sz w:val="24"/>
                <w:szCs w:val="24"/>
              </w:rPr>
            </w:pPr>
            <w:r>
              <w:rPr>
                <w:rFonts w:ascii="Times New Roman" w:hAnsi="Times New Roman" w:cs="Times New Roman"/>
                <w:sz w:val="24"/>
                <w:szCs w:val="24"/>
              </w:rPr>
              <w:t>13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13:</w:t>
            </w:r>
          </w:p>
          <w:p w:rsidR="00024D98" w:rsidRPr="00D55C89" w:rsidRDefault="00024D98" w:rsidP="00024D98">
            <w:pPr>
              <w:pStyle w:val="Af"/>
              <w:jc w:val="both"/>
              <w:rPr>
                <w:rFonts w:cs="Times New Roman"/>
                <w:sz w:val="24"/>
                <w:szCs w:val="24"/>
              </w:rPr>
            </w:pPr>
            <w:r w:rsidRPr="00D55C89">
              <w:rPr>
                <w:rFonts w:cs="Times New Roman"/>
                <w:sz w:val="24"/>
                <w:szCs w:val="24"/>
              </w:rPr>
              <w:t>Conservatism in the US domestic policy</w:t>
            </w:r>
          </w:p>
          <w:p w:rsidR="00C262F7" w:rsidRDefault="00024D98" w:rsidP="00024D98">
            <w:pPr>
              <w:snapToGrid w:val="0"/>
              <w:jc w:val="both"/>
              <w:rPr>
                <w:rFonts w:ascii="Times New Roman" w:hAnsi="Times New Roman" w:cs="Times New Roman"/>
                <w:b/>
                <w:bCs/>
                <w:sz w:val="24"/>
                <w:szCs w:val="24"/>
                <w:lang w:val="en-US"/>
              </w:rPr>
            </w:pPr>
            <w:r w:rsidRPr="00D66256">
              <w:rPr>
                <w:rFonts w:cs="Times New Roman"/>
                <w:sz w:val="24"/>
                <w:szCs w:val="24"/>
                <w:lang w:val="en-US"/>
              </w:rPr>
              <w:t>Global anti-terror war and internal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RPr="00024D98" w:rsidTr="006C275A">
        <w:trPr>
          <w:trHeight w:val="266"/>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Pr="0041006B" w:rsidRDefault="0041006B">
            <w:pPr>
              <w:rPr>
                <w:rFonts w:ascii="Times New Roman" w:hAnsi="Times New Roman" w:cs="Times New Roman"/>
                <w:sz w:val="24"/>
                <w:szCs w:val="24"/>
                <w:lang w:val="en-US"/>
              </w:rPr>
            </w:pPr>
            <w:r>
              <w:rPr>
                <w:rFonts w:ascii="Times New Roman" w:hAnsi="Times New Roman" w:cs="Times New Roman"/>
                <w:sz w:val="24"/>
                <w:szCs w:val="24"/>
                <w:lang w:val="en-US"/>
              </w:rPr>
              <w:t xml:space="preserve">       14</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Lecture 14.</w:t>
            </w:r>
          </w:p>
          <w:p w:rsidR="00C262F7" w:rsidRPr="00024D98" w:rsidRDefault="00024D98" w:rsidP="00024D98">
            <w:pPr>
              <w:pStyle w:val="a5"/>
              <w:spacing w:after="0"/>
              <w:jc w:val="both"/>
              <w:rPr>
                <w:b/>
                <w:bCs/>
                <w:lang w:val="en-US" w:eastAsia="ar-SA"/>
              </w:rPr>
            </w:pPr>
            <w:r w:rsidRPr="00D55C89">
              <w:rPr>
                <w:lang w:val="en-US"/>
              </w:rPr>
              <w:t>Obama administration internal policy</w:t>
            </w:r>
            <w:r>
              <w:rPr>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C262F7">
            <w:pPr>
              <w:jc w:val="center"/>
              <w:rPr>
                <w:rFonts w:ascii="Times New Roman" w:hAnsi="Times New Roman" w:cs="Times New Roman"/>
                <w:sz w:val="24"/>
                <w:szCs w:val="24"/>
                <w:lang w:val="en-US"/>
              </w:rPr>
            </w:pPr>
          </w:p>
        </w:tc>
      </w:tr>
      <w:tr w:rsidR="00C262F7" w:rsidRPr="00024D98"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41006B">
            <w:pPr>
              <w:jc w:val="center"/>
              <w:rPr>
                <w:rFonts w:ascii="Times New Roman" w:hAnsi="Times New Roman" w:cs="Times New Roman"/>
                <w:sz w:val="24"/>
                <w:szCs w:val="24"/>
                <w:lang w:val="en-US"/>
              </w:rPr>
            </w:pPr>
            <w:r w:rsidRPr="00024D98">
              <w:rPr>
                <w:rFonts w:ascii="Times New Roman" w:hAnsi="Times New Roman" w:cs="Times New Roman"/>
                <w:sz w:val="24"/>
                <w:szCs w:val="24"/>
                <w:lang w:val="en-US"/>
              </w:rPr>
              <w:t>14</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Practical class 14:</w:t>
            </w:r>
          </w:p>
          <w:p w:rsidR="00A6194A" w:rsidRPr="00D55C89" w:rsidRDefault="00A6194A" w:rsidP="00A6194A">
            <w:pPr>
              <w:tabs>
                <w:tab w:val="left" w:pos="2160"/>
              </w:tabs>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Economic policy</w:t>
            </w:r>
            <w:r>
              <w:rPr>
                <w:rFonts w:ascii="Times New Roman" w:hAnsi="Times New Roman" w:cs="Times New Roman"/>
                <w:sz w:val="24"/>
                <w:szCs w:val="24"/>
                <w:lang w:val="en-US"/>
              </w:rPr>
              <w:tab/>
            </w:r>
          </w:p>
          <w:p w:rsidR="00A6194A" w:rsidRPr="00D55C89" w:rsidRDefault="00A6194A" w:rsidP="00A6194A">
            <w:pPr>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Social and political policy</w:t>
            </w:r>
          </w:p>
          <w:p w:rsidR="00C262F7" w:rsidRDefault="00A6194A" w:rsidP="00A6194A">
            <w:pPr>
              <w:pStyle w:val="Af"/>
              <w:jc w:val="both"/>
              <w:rPr>
                <w:rFonts w:cs="Times New Roman"/>
                <w:sz w:val="24"/>
                <w:szCs w:val="24"/>
              </w:rPr>
            </w:pPr>
            <w:r w:rsidRPr="00D55C89">
              <w:rPr>
                <w:rFonts w:cs="Times New Roman"/>
                <w:sz w:val="24"/>
                <w:szCs w:val="24"/>
              </w:rPr>
              <w:t>Military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262F7" w:rsidRPr="00024D98"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41006B">
            <w:pPr>
              <w:jc w:val="center"/>
              <w:rPr>
                <w:rFonts w:ascii="Times New Roman" w:hAnsi="Times New Roman" w:cs="Times New Roman"/>
                <w:sz w:val="24"/>
                <w:szCs w:val="24"/>
                <w:lang w:val="en-US"/>
              </w:rPr>
            </w:pPr>
            <w:r w:rsidRPr="00024D98">
              <w:rPr>
                <w:rFonts w:ascii="Times New Roman" w:hAnsi="Times New Roman" w:cs="Times New Roman"/>
                <w:sz w:val="24"/>
                <w:szCs w:val="24"/>
                <w:lang w:val="en-US"/>
              </w:rPr>
              <w:t>15</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L</w:t>
            </w:r>
            <w:r w:rsidR="00D66256">
              <w:rPr>
                <w:rFonts w:ascii="Times New Roman" w:hAnsi="Times New Roman" w:cs="Times New Roman"/>
                <w:b/>
                <w:bCs/>
                <w:sz w:val="24"/>
                <w:szCs w:val="24"/>
                <w:lang w:val="en-US" w:eastAsia="ar-SA"/>
              </w:rPr>
              <w:t>ecture 15:</w:t>
            </w:r>
          </w:p>
          <w:p w:rsidR="00C262F7" w:rsidRDefault="00024D98">
            <w:pPr>
              <w:rPr>
                <w:rFonts w:ascii="Times New Roman" w:hAnsi="Times New Roman" w:cs="Times New Roman"/>
                <w:sz w:val="24"/>
                <w:szCs w:val="24"/>
                <w:lang w:val="en-US"/>
              </w:rPr>
            </w:pPr>
            <w:r w:rsidRPr="00D55C89">
              <w:rPr>
                <w:rFonts w:ascii="Times New Roman" w:hAnsi="Times New Roman" w:cs="Times New Roman"/>
                <w:sz w:val="24"/>
                <w:szCs w:val="24"/>
                <w:lang w:val="en-US"/>
              </w:rPr>
              <w:t>Trump’s internal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C262F7">
            <w:pPr>
              <w:jc w:val="center"/>
              <w:rPr>
                <w:rFonts w:ascii="Times New Roman" w:hAnsi="Times New Roman" w:cs="Times New Roman"/>
                <w:sz w:val="24"/>
                <w:szCs w:val="24"/>
                <w:lang w:val="en-US"/>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Pr="00024D98" w:rsidRDefault="0041006B">
            <w:pPr>
              <w:jc w:val="center"/>
              <w:rPr>
                <w:rFonts w:ascii="Times New Roman" w:hAnsi="Times New Roman" w:cs="Times New Roman"/>
                <w:sz w:val="24"/>
                <w:szCs w:val="24"/>
                <w:lang w:val="en-US"/>
              </w:rPr>
            </w:pPr>
            <w:r w:rsidRPr="00024D98">
              <w:rPr>
                <w:rFonts w:ascii="Times New Roman" w:hAnsi="Times New Roman" w:cs="Times New Roman"/>
                <w:sz w:val="24"/>
                <w:szCs w:val="24"/>
                <w:lang w:val="en-US"/>
              </w:rPr>
              <w:t>15</w:t>
            </w: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snapToGrid w:val="0"/>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rPr>
              <w:t>Practical class 15:</w:t>
            </w:r>
          </w:p>
          <w:p w:rsidR="00A6194A" w:rsidRPr="00D55C89" w:rsidRDefault="00A6194A" w:rsidP="00A6194A">
            <w:pPr>
              <w:tabs>
                <w:tab w:val="left" w:pos="2160"/>
              </w:tabs>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Economic policy</w:t>
            </w:r>
            <w:r>
              <w:rPr>
                <w:rFonts w:ascii="Times New Roman" w:hAnsi="Times New Roman" w:cs="Times New Roman"/>
                <w:sz w:val="24"/>
                <w:szCs w:val="24"/>
                <w:lang w:val="en-US"/>
              </w:rPr>
              <w:tab/>
            </w:r>
          </w:p>
          <w:p w:rsidR="00A6194A" w:rsidRPr="00D55C89" w:rsidRDefault="00A6194A" w:rsidP="00A6194A">
            <w:pPr>
              <w:snapToGrid w:val="0"/>
              <w:jc w:val="both"/>
              <w:rPr>
                <w:rFonts w:ascii="Times New Roman" w:hAnsi="Times New Roman" w:cs="Times New Roman"/>
                <w:sz w:val="24"/>
                <w:szCs w:val="24"/>
                <w:lang w:val="en-US"/>
              </w:rPr>
            </w:pPr>
            <w:r w:rsidRPr="00D55C89">
              <w:rPr>
                <w:rFonts w:ascii="Times New Roman" w:hAnsi="Times New Roman" w:cs="Times New Roman"/>
                <w:sz w:val="24"/>
                <w:szCs w:val="24"/>
                <w:lang w:val="en-US"/>
              </w:rPr>
              <w:t>Social and political policy</w:t>
            </w:r>
          </w:p>
          <w:p w:rsidR="00C262F7" w:rsidRPr="0027388F" w:rsidRDefault="00A6194A" w:rsidP="00A6194A">
            <w:pPr>
              <w:pStyle w:val="Af"/>
              <w:jc w:val="both"/>
              <w:rPr>
                <w:rFonts w:cs="Times New Roman"/>
                <w:bCs/>
                <w:sz w:val="24"/>
                <w:szCs w:val="24"/>
                <w:lang w:val="ru-RU"/>
              </w:rPr>
            </w:pPr>
            <w:r w:rsidRPr="00D55C89">
              <w:rPr>
                <w:rFonts w:cs="Times New Roman"/>
                <w:sz w:val="24"/>
                <w:szCs w:val="24"/>
              </w:rPr>
              <w:t>Military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FA3A7A">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D82B0D" w:rsidRPr="007B1AA4"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82B0D" w:rsidRPr="00024D98" w:rsidRDefault="00D82B0D">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D82B0D" w:rsidRPr="008634AC" w:rsidRDefault="00D82B0D">
            <w:pPr>
              <w:snapToGrid w:val="0"/>
              <w:jc w:val="both"/>
              <w:rPr>
                <w:rFonts w:ascii="Times New Roman" w:hAnsi="Times New Roman" w:cs="Times New Roman"/>
                <w:bCs/>
                <w:sz w:val="24"/>
                <w:szCs w:val="24"/>
                <w:lang w:val="en-US"/>
              </w:rPr>
            </w:pPr>
            <w:r w:rsidRPr="008634AC">
              <w:rPr>
                <w:rFonts w:ascii="Times New Roman" w:hAnsi="Times New Roman" w:cs="Times New Roman"/>
                <w:b/>
                <w:bCs/>
                <w:sz w:val="24"/>
                <w:szCs w:val="24"/>
                <w:lang w:val="en-US"/>
              </w:rPr>
              <w:t>IWST 7</w:t>
            </w:r>
            <w:r w:rsidRPr="008634AC">
              <w:rPr>
                <w:rFonts w:ascii="Times New Roman" w:hAnsi="Times New Roman" w:cs="Times New Roman"/>
                <w:bCs/>
                <w:sz w:val="24"/>
                <w:szCs w:val="24"/>
                <w:lang w:val="en-US"/>
              </w:rPr>
              <w:t xml:space="preserve"> Consultation on the implementation of IWS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2B0D" w:rsidRDefault="00D82B0D">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D82B0D" w:rsidRDefault="00D82B0D">
            <w:pPr>
              <w:jc w:val="center"/>
              <w:rPr>
                <w:rFonts w:ascii="Times New Roman" w:hAnsi="Times New Roman" w:cs="Times New Roman"/>
                <w:sz w:val="24"/>
                <w:szCs w:val="24"/>
                <w:lang w:val="en-US"/>
              </w:rPr>
            </w:pPr>
          </w:p>
        </w:tc>
      </w:tr>
      <w:tr w:rsidR="00C262F7" w:rsidTr="006C275A">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pStyle w:val="ac"/>
              <w:snapToGrid w:val="0"/>
              <w:spacing w:after="0" w:line="240" w:lineRule="auto"/>
              <w:ind w:left="0"/>
              <w:jc w:val="both"/>
              <w:rPr>
                <w:rFonts w:ascii="Times New Roman" w:hAnsi="Times New Roman"/>
                <w:b/>
                <w:sz w:val="24"/>
                <w:szCs w:val="24"/>
                <w:lang w:val="en-US"/>
              </w:rPr>
            </w:pPr>
            <w:r>
              <w:rPr>
                <w:rFonts w:ascii="Times New Roman" w:hAnsi="Times New Roman"/>
                <w:b/>
                <w:bCs/>
                <w:sz w:val="24"/>
                <w:szCs w:val="24"/>
                <w:lang w:val="en-US" w:eastAsia="ar-SA"/>
              </w:rPr>
              <w:t>IWS</w:t>
            </w:r>
            <w:r w:rsidR="00A20B9B">
              <w:rPr>
                <w:rFonts w:ascii="Times New Roman" w:hAnsi="Times New Roman"/>
                <w:b/>
                <w:sz w:val="24"/>
                <w:szCs w:val="24"/>
                <w:lang w:val="en-US"/>
              </w:rPr>
              <w:t xml:space="preserve"> 6</w:t>
            </w:r>
          </w:p>
          <w:p w:rsidR="00C262F7" w:rsidRPr="00817DDC" w:rsidRDefault="00C262F7">
            <w:pPr>
              <w:pStyle w:val="ac"/>
              <w:snapToGrid w:val="0"/>
              <w:spacing w:after="0" w:line="240" w:lineRule="auto"/>
              <w:ind w:left="0"/>
              <w:jc w:val="both"/>
              <w:rPr>
                <w:rFonts w:ascii="Times New Roman" w:hAnsi="Times New Roman"/>
                <w:bCs/>
                <w:iCs/>
                <w:sz w:val="24"/>
                <w:szCs w:val="24"/>
                <w:lang w:val="en-US"/>
              </w:rPr>
            </w:pPr>
            <w:r w:rsidRPr="00817DDC">
              <w:rPr>
                <w:rFonts w:ascii="Times New Roman" w:hAnsi="Times New Roman"/>
                <w:bCs/>
                <w:iCs/>
                <w:sz w:val="24"/>
                <w:szCs w:val="24"/>
                <w:lang w:val="en-US"/>
              </w:rPr>
              <w:t xml:space="preserve">Scientific analyses about the US domestic policy in the period of Trump </w:t>
            </w:r>
            <w:r w:rsidR="00892073" w:rsidRPr="00817DDC">
              <w:rPr>
                <w:rFonts w:ascii="Times New Roman" w:hAnsi="Times New Roman"/>
                <w:bCs/>
                <w:iCs/>
                <w:sz w:val="24"/>
                <w:szCs w:val="24"/>
                <w:lang w:val="en-US"/>
              </w:rPr>
              <w:t>administration</w:t>
            </w:r>
            <w:r w:rsidR="00892073">
              <w:rPr>
                <w:rFonts w:ascii="Times New Roman" w:hAnsi="Times New Roman"/>
                <w:bCs/>
                <w:iCs/>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C262F7" w:rsidRDefault="00C262F7">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6C275A" w:rsidTr="005366D5">
        <w:trPr>
          <w:jc w:val="center"/>
        </w:trPr>
        <w:tc>
          <w:tcPr>
            <w:tcW w:w="8187" w:type="dxa"/>
            <w:gridSpan w:val="2"/>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pStyle w:val="ac"/>
              <w:snapToGrid w:val="0"/>
              <w:spacing w:after="0" w:line="240" w:lineRule="auto"/>
              <w:ind w:left="0"/>
              <w:jc w:val="both"/>
              <w:rPr>
                <w:rFonts w:ascii="Times New Roman" w:hAnsi="Times New Roman"/>
                <w:b/>
                <w:bCs/>
                <w:sz w:val="24"/>
                <w:szCs w:val="24"/>
                <w:lang w:val="en-US" w:eastAsia="ar-SA"/>
              </w:rPr>
            </w:pPr>
            <w:r>
              <w:rPr>
                <w:rFonts w:ascii="Times New Roman" w:hAnsi="Times New Roman"/>
                <w:b/>
                <w:sz w:val="24"/>
                <w:szCs w:val="24"/>
                <w:lang w:val="en-US"/>
              </w:rPr>
              <w:t xml:space="preserve">Midterm control </w:t>
            </w:r>
            <w:r>
              <w:rPr>
                <w:rFonts w:ascii="Times New Roman" w:hAnsi="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r>
              <w:rPr>
                <w:rFonts w:ascii="Times New Roman" w:hAnsi="Times New Roman"/>
                <w:b/>
                <w:sz w:val="24"/>
                <w:szCs w:val="24"/>
                <w:lang w:val="en-US"/>
              </w:rPr>
              <w:t>100</w:t>
            </w:r>
          </w:p>
        </w:tc>
      </w:tr>
      <w:tr w:rsidR="006C275A" w:rsidTr="003052F3">
        <w:trPr>
          <w:jc w:val="center"/>
        </w:trPr>
        <w:tc>
          <w:tcPr>
            <w:tcW w:w="8187" w:type="dxa"/>
            <w:gridSpan w:val="2"/>
            <w:tcBorders>
              <w:top w:val="single" w:sz="4" w:space="0" w:color="000000"/>
              <w:left w:val="single" w:sz="4" w:space="0" w:color="000000"/>
              <w:bottom w:val="single" w:sz="4" w:space="0" w:color="000000"/>
              <w:right w:val="single" w:sz="4" w:space="0" w:color="000000"/>
            </w:tcBorders>
            <w:shd w:val="clear" w:color="auto" w:fill="auto"/>
          </w:tcPr>
          <w:p w:rsidR="006C275A" w:rsidRDefault="00D61D9E">
            <w:pPr>
              <w:pStyle w:val="ac"/>
              <w:snapToGrid w:val="0"/>
              <w:spacing w:after="0" w:line="240" w:lineRule="auto"/>
              <w:ind w:left="0"/>
              <w:jc w:val="both"/>
              <w:rPr>
                <w:rFonts w:ascii="Times New Roman" w:hAnsi="Times New Roman"/>
                <w:b/>
                <w:bCs/>
                <w:sz w:val="24"/>
                <w:szCs w:val="24"/>
                <w:lang w:val="en-US" w:eastAsia="ar-SA"/>
              </w:rPr>
            </w:pPr>
            <w:r>
              <w:rPr>
                <w:rFonts w:ascii="Times New Roman" w:hAnsi="Times New Roman"/>
                <w:b/>
                <w:bCs/>
                <w:sz w:val="24"/>
                <w:szCs w:val="24"/>
                <w:lang w:val="en-US" w:eastAsia="ar-SA"/>
              </w:rPr>
              <w:t>Final control (exam)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C275A" w:rsidRPr="00D61D9E" w:rsidRDefault="00D61D9E">
            <w:pPr>
              <w:jc w:val="center"/>
              <w:rPr>
                <w:rFonts w:ascii="Times New Roman" w:hAnsi="Times New Roman" w:cs="Times New Roman"/>
                <w:b/>
                <w:sz w:val="24"/>
                <w:szCs w:val="24"/>
                <w:lang w:val="en-US"/>
              </w:rPr>
            </w:pPr>
            <w:r w:rsidRPr="00D61D9E">
              <w:rPr>
                <w:rFonts w:ascii="Times New Roman" w:hAnsi="Times New Roman" w:cs="Times New Roman"/>
                <w:b/>
                <w:sz w:val="24"/>
                <w:szCs w:val="24"/>
                <w:lang w:val="en-US"/>
              </w:rPr>
              <w:t>100</w:t>
            </w:r>
          </w:p>
        </w:tc>
      </w:tr>
      <w:tr w:rsidR="006C275A" w:rsidTr="00030BA4">
        <w:trPr>
          <w:jc w:val="center"/>
        </w:trPr>
        <w:tc>
          <w:tcPr>
            <w:tcW w:w="8187" w:type="dxa"/>
            <w:gridSpan w:val="2"/>
            <w:tcBorders>
              <w:top w:val="single" w:sz="4" w:space="0" w:color="000000"/>
              <w:left w:val="single" w:sz="4" w:space="0" w:color="000000"/>
              <w:bottom w:val="single" w:sz="4" w:space="0" w:color="000000"/>
              <w:right w:val="single" w:sz="4" w:space="0" w:color="000000"/>
            </w:tcBorders>
            <w:shd w:val="clear" w:color="auto" w:fill="auto"/>
          </w:tcPr>
          <w:p w:rsidR="006C275A" w:rsidRDefault="00D61D9E">
            <w:pPr>
              <w:pStyle w:val="ac"/>
              <w:snapToGrid w:val="0"/>
              <w:spacing w:after="0" w:line="240" w:lineRule="auto"/>
              <w:ind w:left="0"/>
              <w:jc w:val="both"/>
              <w:rPr>
                <w:rFonts w:ascii="Times New Roman" w:hAnsi="Times New Roman"/>
                <w:b/>
                <w:bCs/>
                <w:sz w:val="24"/>
                <w:szCs w:val="24"/>
                <w:lang w:val="en-US" w:eastAsia="ar-SA"/>
              </w:rPr>
            </w:pPr>
            <w:r>
              <w:rPr>
                <w:rFonts w:ascii="Times New Roman" w:hAnsi="Times New Roman"/>
                <w:b/>
                <w:bCs/>
                <w:sz w:val="24"/>
                <w:szCs w:val="24"/>
                <w:lang w:val="en-US" w:eastAsia="ar-SA"/>
              </w:rPr>
              <w:t>Total for course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275A" w:rsidRDefault="006C275A">
            <w:pPr>
              <w:jc w:val="center"/>
              <w:rPr>
                <w:rFonts w:ascii="Times New Roman" w:hAnsi="Times New Roman" w:cs="Times New Roman"/>
                <w:sz w:val="24"/>
                <w:szCs w:val="24"/>
                <w:lang w:val="en-US"/>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C275A" w:rsidRPr="00D61D9E" w:rsidRDefault="00D61D9E">
            <w:pPr>
              <w:jc w:val="center"/>
              <w:rPr>
                <w:rFonts w:ascii="Times New Roman" w:hAnsi="Times New Roman" w:cs="Times New Roman"/>
                <w:b/>
                <w:sz w:val="24"/>
                <w:szCs w:val="24"/>
                <w:lang w:val="en-US"/>
              </w:rPr>
            </w:pPr>
            <w:r w:rsidRPr="00D61D9E">
              <w:rPr>
                <w:rFonts w:ascii="Times New Roman" w:hAnsi="Times New Roman" w:cs="Times New Roman"/>
                <w:b/>
                <w:sz w:val="24"/>
                <w:szCs w:val="24"/>
                <w:lang w:val="en-US"/>
              </w:rPr>
              <w:t>100</w:t>
            </w:r>
          </w:p>
        </w:tc>
      </w:tr>
    </w:tbl>
    <w:p w:rsidR="005F4065" w:rsidRDefault="00EC7AB0">
      <w:pPr>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7B234B" w:rsidRPr="005F4065" w:rsidRDefault="00EC7AB0">
      <w:pPr>
        <w:jc w:val="both"/>
        <w:rPr>
          <w:rFonts w:ascii="Times New Roman" w:hAnsi="Times New Roman" w:cs="Times New Roman"/>
          <w:b/>
          <w:sz w:val="24"/>
          <w:szCs w:val="24"/>
          <w:lang w:val="en-US"/>
        </w:rPr>
      </w:pPr>
      <w:r w:rsidRPr="006944C2">
        <w:rPr>
          <w:rFonts w:ascii="Times New Roman" w:hAnsi="Times New Roman" w:cs="Times New Roman"/>
          <w:sz w:val="28"/>
          <w:szCs w:val="28"/>
          <w:lang w:val="en-US"/>
        </w:rPr>
        <w:lastRenderedPageBreak/>
        <w:t>Dean__________________________Zhekenov D.K.</w:t>
      </w:r>
    </w:p>
    <w:p w:rsidR="007B234B" w:rsidRPr="006944C2" w:rsidRDefault="00EC7AB0">
      <w:pPr>
        <w:jc w:val="both"/>
        <w:rPr>
          <w:rFonts w:ascii="Times New Roman" w:hAnsi="Times New Roman" w:cs="Times New Roman"/>
          <w:sz w:val="28"/>
          <w:szCs w:val="28"/>
          <w:lang w:val="en-US"/>
        </w:rPr>
      </w:pPr>
      <w:r w:rsidRPr="006944C2">
        <w:rPr>
          <w:rFonts w:ascii="Times New Roman" w:hAnsi="Times New Roman" w:cs="Times New Roman"/>
          <w:sz w:val="28"/>
          <w:szCs w:val="28"/>
          <w:lang w:val="en-US"/>
        </w:rPr>
        <w:t>Head of Department_____________</w:t>
      </w:r>
      <w:r w:rsidR="006944C2" w:rsidRPr="006944C2">
        <w:rPr>
          <w:rFonts w:ascii="Times New Roman" w:hAnsi="Times New Roman" w:cs="Times New Roman"/>
          <w:sz w:val="28"/>
          <w:szCs w:val="28"/>
          <w:lang w:val="en-US"/>
        </w:rPr>
        <w:t>Chukubayev Y.S.</w:t>
      </w:r>
    </w:p>
    <w:p w:rsidR="007B234B" w:rsidRPr="006944C2" w:rsidRDefault="00EC7AB0">
      <w:pPr>
        <w:jc w:val="both"/>
        <w:rPr>
          <w:rFonts w:ascii="Times New Roman" w:hAnsi="Times New Roman" w:cs="Times New Roman"/>
          <w:sz w:val="28"/>
          <w:szCs w:val="28"/>
          <w:lang w:val="en-US"/>
        </w:rPr>
      </w:pPr>
      <w:r w:rsidRPr="006944C2">
        <w:rPr>
          <w:rFonts w:ascii="Times New Roman" w:hAnsi="Times New Roman" w:cs="Times New Roman"/>
          <w:sz w:val="28"/>
          <w:szCs w:val="28"/>
          <w:lang w:val="en-US"/>
        </w:rPr>
        <w:t>Lecturer_______________________Nuraliyeva. S.A.</w:t>
      </w:r>
    </w:p>
    <w:p w:rsidR="007B234B" w:rsidRPr="006944C2" w:rsidRDefault="007B234B">
      <w:pPr>
        <w:rPr>
          <w:rFonts w:ascii="Times New Roman" w:hAnsi="Times New Roman" w:cs="Times New Roman"/>
          <w:sz w:val="28"/>
          <w:szCs w:val="28"/>
          <w:lang w:val="en-US"/>
        </w:rPr>
      </w:pPr>
    </w:p>
    <w:sectPr w:rsidR="007B234B" w:rsidRPr="006944C2" w:rsidSect="002D0F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4C" w:rsidRDefault="005F014C">
      <w:pPr>
        <w:spacing w:line="240" w:lineRule="auto"/>
      </w:pPr>
      <w:r>
        <w:separator/>
      </w:r>
    </w:p>
  </w:endnote>
  <w:endnote w:type="continuationSeparator" w:id="1">
    <w:p w:rsidR="005F014C" w:rsidRDefault="005F01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4C" w:rsidRDefault="005F014C">
      <w:pPr>
        <w:spacing w:after="0"/>
      </w:pPr>
      <w:r>
        <w:separator/>
      </w:r>
    </w:p>
  </w:footnote>
  <w:footnote w:type="continuationSeparator" w:id="1">
    <w:p w:rsidR="005F014C" w:rsidRDefault="005F01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1286"/>
    <w:multiLevelType w:val="hybridMultilevel"/>
    <w:tmpl w:val="ED36C5C4"/>
    <w:lvl w:ilvl="0" w:tplc="CD2E1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55C89"/>
    <w:rsid w:val="B776DA6E"/>
    <w:rsid w:val="BDF974CE"/>
    <w:rsid w:val="C7CB008A"/>
    <w:rsid w:val="D3EFB719"/>
    <w:rsid w:val="DFDDDC42"/>
    <w:rsid w:val="E0FFAA23"/>
    <w:rsid w:val="F4BE1186"/>
    <w:rsid w:val="F7FABE42"/>
    <w:rsid w:val="000152C9"/>
    <w:rsid w:val="000159BD"/>
    <w:rsid w:val="00021A66"/>
    <w:rsid w:val="00024D98"/>
    <w:rsid w:val="0003216F"/>
    <w:rsid w:val="000559B3"/>
    <w:rsid w:val="000569FD"/>
    <w:rsid w:val="000A24A6"/>
    <w:rsid w:val="000C0EC9"/>
    <w:rsid w:val="000C61DA"/>
    <w:rsid w:val="000E154F"/>
    <w:rsid w:val="000E5107"/>
    <w:rsid w:val="00121661"/>
    <w:rsid w:val="00140A4C"/>
    <w:rsid w:val="00141740"/>
    <w:rsid w:val="001460FF"/>
    <w:rsid w:val="00182D43"/>
    <w:rsid w:val="001A5490"/>
    <w:rsid w:val="001E741A"/>
    <w:rsid w:val="001F6CFF"/>
    <w:rsid w:val="00213162"/>
    <w:rsid w:val="00213E1A"/>
    <w:rsid w:val="00225B7A"/>
    <w:rsid w:val="0024071F"/>
    <w:rsid w:val="00243A35"/>
    <w:rsid w:val="0027388F"/>
    <w:rsid w:val="0028538B"/>
    <w:rsid w:val="002A174C"/>
    <w:rsid w:val="002B5686"/>
    <w:rsid w:val="002B6475"/>
    <w:rsid w:val="002D0F27"/>
    <w:rsid w:val="002E184A"/>
    <w:rsid w:val="002F28A3"/>
    <w:rsid w:val="00300A87"/>
    <w:rsid w:val="003037AE"/>
    <w:rsid w:val="003064E2"/>
    <w:rsid w:val="00306CF8"/>
    <w:rsid w:val="00311953"/>
    <w:rsid w:val="0032105C"/>
    <w:rsid w:val="00357D4A"/>
    <w:rsid w:val="003642A0"/>
    <w:rsid w:val="00370902"/>
    <w:rsid w:val="003A1B41"/>
    <w:rsid w:val="003E64D3"/>
    <w:rsid w:val="003F0C0C"/>
    <w:rsid w:val="003F4E53"/>
    <w:rsid w:val="004071C7"/>
    <w:rsid w:val="0041006B"/>
    <w:rsid w:val="00425D66"/>
    <w:rsid w:val="00426D1D"/>
    <w:rsid w:val="00435006"/>
    <w:rsid w:val="00454C90"/>
    <w:rsid w:val="00462E88"/>
    <w:rsid w:val="0049414E"/>
    <w:rsid w:val="004958E1"/>
    <w:rsid w:val="00496CDF"/>
    <w:rsid w:val="004A3600"/>
    <w:rsid w:val="004A3E5D"/>
    <w:rsid w:val="004C329C"/>
    <w:rsid w:val="004E48E4"/>
    <w:rsid w:val="00551919"/>
    <w:rsid w:val="005A3EE7"/>
    <w:rsid w:val="005B33E4"/>
    <w:rsid w:val="005B505C"/>
    <w:rsid w:val="005E3F5A"/>
    <w:rsid w:val="005E6E11"/>
    <w:rsid w:val="005F014C"/>
    <w:rsid w:val="005F3543"/>
    <w:rsid w:val="005F4065"/>
    <w:rsid w:val="00606667"/>
    <w:rsid w:val="006165B0"/>
    <w:rsid w:val="00624FE3"/>
    <w:rsid w:val="006272E4"/>
    <w:rsid w:val="00641656"/>
    <w:rsid w:val="00663C65"/>
    <w:rsid w:val="006644F4"/>
    <w:rsid w:val="00676401"/>
    <w:rsid w:val="00692A58"/>
    <w:rsid w:val="00693402"/>
    <w:rsid w:val="006944C2"/>
    <w:rsid w:val="006B3933"/>
    <w:rsid w:val="006C275A"/>
    <w:rsid w:val="006D5F37"/>
    <w:rsid w:val="006E4D93"/>
    <w:rsid w:val="00715ACF"/>
    <w:rsid w:val="007175B9"/>
    <w:rsid w:val="007305DB"/>
    <w:rsid w:val="00746CC3"/>
    <w:rsid w:val="00751F88"/>
    <w:rsid w:val="00756BB0"/>
    <w:rsid w:val="007B1AA4"/>
    <w:rsid w:val="007B234B"/>
    <w:rsid w:val="007C0138"/>
    <w:rsid w:val="007C089A"/>
    <w:rsid w:val="00806BEB"/>
    <w:rsid w:val="00811BAB"/>
    <w:rsid w:val="008127A4"/>
    <w:rsid w:val="00817DDC"/>
    <w:rsid w:val="00825564"/>
    <w:rsid w:val="008634AC"/>
    <w:rsid w:val="0087229D"/>
    <w:rsid w:val="0088282B"/>
    <w:rsid w:val="00892073"/>
    <w:rsid w:val="00896B85"/>
    <w:rsid w:val="008A6A8C"/>
    <w:rsid w:val="008B2613"/>
    <w:rsid w:val="008C547A"/>
    <w:rsid w:val="008D1561"/>
    <w:rsid w:val="008E2A9B"/>
    <w:rsid w:val="008E7A4B"/>
    <w:rsid w:val="00901CB1"/>
    <w:rsid w:val="00932358"/>
    <w:rsid w:val="00941D20"/>
    <w:rsid w:val="009718B9"/>
    <w:rsid w:val="009956B6"/>
    <w:rsid w:val="009A0B14"/>
    <w:rsid w:val="009A7063"/>
    <w:rsid w:val="009F1F93"/>
    <w:rsid w:val="009F5BBF"/>
    <w:rsid w:val="00A20B9B"/>
    <w:rsid w:val="00A24F2C"/>
    <w:rsid w:val="00A25EAA"/>
    <w:rsid w:val="00A35057"/>
    <w:rsid w:val="00A6194A"/>
    <w:rsid w:val="00AA1CE0"/>
    <w:rsid w:val="00AC2B3D"/>
    <w:rsid w:val="00AC6595"/>
    <w:rsid w:val="00AE1B72"/>
    <w:rsid w:val="00AE5780"/>
    <w:rsid w:val="00AE6045"/>
    <w:rsid w:val="00AF46DC"/>
    <w:rsid w:val="00B10D86"/>
    <w:rsid w:val="00B42C5D"/>
    <w:rsid w:val="00B45F3A"/>
    <w:rsid w:val="00B51A87"/>
    <w:rsid w:val="00BB5D24"/>
    <w:rsid w:val="00BD6027"/>
    <w:rsid w:val="00BE0A54"/>
    <w:rsid w:val="00BE14FA"/>
    <w:rsid w:val="00BF565D"/>
    <w:rsid w:val="00C009D0"/>
    <w:rsid w:val="00C05767"/>
    <w:rsid w:val="00C262F7"/>
    <w:rsid w:val="00C466CB"/>
    <w:rsid w:val="00C64C69"/>
    <w:rsid w:val="00C66348"/>
    <w:rsid w:val="00C970A8"/>
    <w:rsid w:val="00CA637C"/>
    <w:rsid w:val="00CB6D8E"/>
    <w:rsid w:val="00CE72C9"/>
    <w:rsid w:val="00D52E1A"/>
    <w:rsid w:val="00D55C89"/>
    <w:rsid w:val="00D578EB"/>
    <w:rsid w:val="00D61D9E"/>
    <w:rsid w:val="00D63F9A"/>
    <w:rsid w:val="00D65F21"/>
    <w:rsid w:val="00D66256"/>
    <w:rsid w:val="00D723D6"/>
    <w:rsid w:val="00D745F2"/>
    <w:rsid w:val="00D82B0D"/>
    <w:rsid w:val="00D90284"/>
    <w:rsid w:val="00D97FA8"/>
    <w:rsid w:val="00DB06E2"/>
    <w:rsid w:val="00DB7B12"/>
    <w:rsid w:val="00DC6E18"/>
    <w:rsid w:val="00E520AE"/>
    <w:rsid w:val="00E942A5"/>
    <w:rsid w:val="00EC7AB0"/>
    <w:rsid w:val="00EF0074"/>
    <w:rsid w:val="00F16FC7"/>
    <w:rsid w:val="00F22921"/>
    <w:rsid w:val="00F262FA"/>
    <w:rsid w:val="00F301D4"/>
    <w:rsid w:val="00F37AB7"/>
    <w:rsid w:val="00F4229D"/>
    <w:rsid w:val="00F522ED"/>
    <w:rsid w:val="00F5562F"/>
    <w:rsid w:val="00F55ACC"/>
    <w:rsid w:val="00F6249E"/>
    <w:rsid w:val="00F67B21"/>
    <w:rsid w:val="00F80DEE"/>
    <w:rsid w:val="00F81AF8"/>
    <w:rsid w:val="00F874E7"/>
    <w:rsid w:val="00F94FC9"/>
    <w:rsid w:val="00F95586"/>
    <w:rsid w:val="00FA3A7A"/>
    <w:rsid w:val="00FB3EDD"/>
    <w:rsid w:val="00FD6AB5"/>
    <w:rsid w:val="00FE74D6"/>
    <w:rsid w:val="00FF1BF9"/>
    <w:rsid w:val="00FF550C"/>
    <w:rsid w:val="2FE6CAD8"/>
    <w:rsid w:val="5FB4EF86"/>
    <w:rsid w:val="77FED281"/>
    <w:rsid w:val="7FDBD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uiPriority="0" w:unhideWhenUsed="0" w:qFormat="1"/>
    <w:lsdException w:name="Subtitle" w:semiHidden="0" w:uiPriority="11" w:unhideWhenUsed="0" w:qFormat="1"/>
    <w:lsdException w:name="Body Text Indent 2"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27"/>
    <w:pPr>
      <w:spacing w:after="200" w:line="276" w:lineRule="auto"/>
    </w:pPr>
    <w:rPr>
      <w:sz w:val="22"/>
      <w:szCs w:val="22"/>
    </w:rPr>
  </w:style>
  <w:style w:type="paragraph" w:styleId="2">
    <w:name w:val="heading 2"/>
    <w:basedOn w:val="a"/>
    <w:next w:val="a"/>
    <w:link w:val="20"/>
    <w:uiPriority w:val="9"/>
    <w:qFormat/>
    <w:rsid w:val="002D0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D0F2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D0F27"/>
    <w:pPr>
      <w:spacing w:after="0" w:line="240" w:lineRule="auto"/>
    </w:pPr>
    <w:rPr>
      <w:rFonts w:ascii="Tahoma" w:eastAsia="Arial Unicode MS" w:hAnsi="Tahoma" w:cs="Tahoma"/>
      <w:sz w:val="16"/>
      <w:szCs w:val="16"/>
      <w:lang w:val="en-US" w:eastAsia="en-US"/>
    </w:rPr>
  </w:style>
  <w:style w:type="paragraph" w:styleId="a5">
    <w:name w:val="Body Text"/>
    <w:basedOn w:val="a"/>
    <w:link w:val="a6"/>
    <w:uiPriority w:val="99"/>
    <w:unhideWhenUsed/>
    <w:qFormat/>
    <w:rsid w:val="002D0F27"/>
    <w:pPr>
      <w:spacing w:after="120" w:line="240" w:lineRule="auto"/>
    </w:pPr>
    <w:rPr>
      <w:rFonts w:ascii="Times New Roman" w:eastAsia="Times New Roman" w:hAnsi="Times New Roman" w:cs="Times New Roman"/>
      <w:sz w:val="24"/>
      <w:szCs w:val="24"/>
    </w:rPr>
  </w:style>
  <w:style w:type="paragraph" w:styleId="a7">
    <w:name w:val="Body Text Indent"/>
    <w:basedOn w:val="a"/>
    <w:link w:val="a8"/>
    <w:semiHidden/>
    <w:qFormat/>
    <w:rsid w:val="002D0F27"/>
    <w:pPr>
      <w:spacing w:after="120" w:line="240" w:lineRule="auto"/>
      <w:ind w:left="283"/>
    </w:pPr>
    <w:rPr>
      <w:rFonts w:ascii="Times New Roman" w:eastAsia="Calibri" w:hAnsi="Times New Roman" w:cs="Times New Roman"/>
      <w:sz w:val="24"/>
      <w:szCs w:val="24"/>
    </w:rPr>
  </w:style>
  <w:style w:type="paragraph" w:styleId="21">
    <w:name w:val="Body Text Indent 2"/>
    <w:basedOn w:val="a"/>
    <w:link w:val="22"/>
    <w:uiPriority w:val="99"/>
    <w:semiHidden/>
    <w:unhideWhenUsed/>
    <w:qFormat/>
    <w:rsid w:val="002D0F27"/>
    <w:pPr>
      <w:spacing w:after="120" w:line="480" w:lineRule="auto"/>
      <w:ind w:left="283"/>
    </w:pPr>
    <w:rPr>
      <w:rFonts w:ascii="Times New Roman" w:eastAsia="Times New Roman" w:hAnsi="Times New Roman" w:cs="Times New Roman"/>
      <w:sz w:val="24"/>
      <w:szCs w:val="24"/>
    </w:rPr>
  </w:style>
  <w:style w:type="paragraph" w:styleId="HTML">
    <w:name w:val="HTML Preformatted"/>
    <w:basedOn w:val="a"/>
    <w:link w:val="HTML0"/>
    <w:uiPriority w:val="99"/>
    <w:unhideWhenUsed/>
    <w:qFormat/>
    <w:rsid w:val="002D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9">
    <w:name w:val="Hyperlink"/>
    <w:uiPriority w:val="99"/>
    <w:qFormat/>
    <w:rsid w:val="002D0F27"/>
    <w:rPr>
      <w:color w:val="0000FF"/>
      <w:u w:val="single"/>
    </w:rPr>
  </w:style>
  <w:style w:type="paragraph" w:styleId="aa">
    <w:name w:val="List"/>
    <w:qFormat/>
    <w:rsid w:val="002D0F27"/>
    <w:pPr>
      <w:ind w:left="283" w:hanging="283"/>
    </w:pPr>
    <w:rPr>
      <w:rFonts w:ascii="Times New Roman" w:eastAsia="Arial Unicode MS" w:hAnsi="Times New Roman" w:cs="Arial Unicode MS"/>
      <w:color w:val="000000"/>
      <w:u w:color="000000"/>
    </w:rPr>
  </w:style>
  <w:style w:type="paragraph" w:styleId="ab">
    <w:name w:val="Normal (Web)"/>
    <w:basedOn w:val="a"/>
    <w:uiPriority w:val="99"/>
    <w:unhideWhenUsed/>
    <w:qFormat/>
    <w:rsid w:val="002D0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qFormat/>
    <w:rsid w:val="002D0F2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qFormat/>
    <w:rsid w:val="002D0F27"/>
    <w:rPr>
      <w:rFonts w:asciiTheme="majorHAnsi" w:eastAsiaTheme="majorEastAsia" w:hAnsiTheme="majorHAnsi" w:cstheme="majorBidi"/>
      <w:color w:val="243F60" w:themeColor="accent1" w:themeShade="7F"/>
      <w:sz w:val="24"/>
      <w:szCs w:val="24"/>
    </w:rPr>
  </w:style>
  <w:style w:type="paragraph" w:styleId="ac">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d"/>
    <w:uiPriority w:val="34"/>
    <w:qFormat/>
    <w:rsid w:val="002D0F27"/>
    <w:pPr>
      <w:ind w:left="720"/>
      <w:contextualSpacing/>
    </w:pPr>
    <w:rPr>
      <w:rFonts w:ascii="Calibri" w:eastAsia="Calibri" w:hAnsi="Calibri" w:cs="Times New Roman"/>
      <w:lang w:eastAsia="en-US"/>
    </w:rPr>
  </w:style>
  <w:style w:type="character" w:customStyle="1" w:styleId="ad">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c"/>
    <w:uiPriority w:val="34"/>
    <w:qFormat/>
    <w:locked/>
    <w:rsid w:val="002D0F27"/>
    <w:rPr>
      <w:rFonts w:ascii="Calibri" w:eastAsia="Calibri" w:hAnsi="Calibri" w:cs="Times New Roman"/>
      <w:lang w:eastAsia="en-US"/>
    </w:rPr>
  </w:style>
  <w:style w:type="character" w:customStyle="1" w:styleId="shorttext">
    <w:name w:val="short_text"/>
    <w:qFormat/>
    <w:rsid w:val="002D0F27"/>
    <w:rPr>
      <w:rFonts w:cs="Times New Roman"/>
    </w:rPr>
  </w:style>
  <w:style w:type="paragraph" w:customStyle="1" w:styleId="1">
    <w:name w:val="Обычный1"/>
    <w:uiPriority w:val="99"/>
    <w:qFormat/>
    <w:rsid w:val="002D0F27"/>
    <w:pPr>
      <w:suppressAutoHyphens/>
    </w:pPr>
    <w:rPr>
      <w:rFonts w:ascii="Times New Roman" w:eastAsia="Arial" w:hAnsi="Times New Roman" w:cs="Times New Roman"/>
      <w:lang w:eastAsia="ar-SA"/>
    </w:rPr>
  </w:style>
  <w:style w:type="paragraph" w:styleId="ae">
    <w:name w:val="No Spacing"/>
    <w:uiPriority w:val="1"/>
    <w:qFormat/>
    <w:rsid w:val="002D0F27"/>
    <w:rPr>
      <w:rFonts w:ascii="Calibri" w:eastAsia="Calibri" w:hAnsi="Calibri" w:cs="Times New Roman"/>
      <w:sz w:val="22"/>
      <w:szCs w:val="22"/>
      <w:lang w:eastAsia="en-US"/>
    </w:rPr>
  </w:style>
  <w:style w:type="character" w:customStyle="1" w:styleId="a8">
    <w:name w:val="Основной текст с отступом Знак"/>
    <w:basedOn w:val="a0"/>
    <w:link w:val="a7"/>
    <w:semiHidden/>
    <w:qFormat/>
    <w:rsid w:val="002D0F27"/>
    <w:rPr>
      <w:rFonts w:ascii="Times New Roman" w:eastAsia="Calibri" w:hAnsi="Times New Roman" w:cs="Times New Roman"/>
      <w:sz w:val="24"/>
      <w:szCs w:val="24"/>
    </w:rPr>
  </w:style>
  <w:style w:type="character" w:customStyle="1" w:styleId="HTML0">
    <w:name w:val="Стандартный HTML Знак"/>
    <w:basedOn w:val="a0"/>
    <w:link w:val="HTML"/>
    <w:uiPriority w:val="99"/>
    <w:qFormat/>
    <w:rsid w:val="002D0F27"/>
    <w:rPr>
      <w:rFonts w:ascii="Courier New" w:eastAsia="Times New Roman" w:hAnsi="Courier New" w:cs="Courier New"/>
      <w:sz w:val="20"/>
      <w:szCs w:val="20"/>
    </w:rPr>
  </w:style>
  <w:style w:type="paragraph" w:customStyle="1" w:styleId="Af">
    <w:name w:val="Основной текст A"/>
    <w:qFormat/>
    <w:rsid w:val="002D0F27"/>
    <w:rPr>
      <w:rFonts w:ascii="Times New Roman" w:eastAsia="Arial Unicode MS" w:hAnsi="Times New Roman" w:cs="Arial Unicode MS"/>
      <w:color w:val="000000"/>
      <w:u w:color="000000"/>
      <w:lang w:val="en-US"/>
    </w:rPr>
  </w:style>
  <w:style w:type="paragraph" w:customStyle="1" w:styleId="af0">
    <w:name w:val="По умолчанию"/>
    <w:qFormat/>
    <w:rsid w:val="002D0F27"/>
    <w:rPr>
      <w:rFonts w:ascii="Helvetica Neue" w:eastAsia="Arial Unicode MS" w:hAnsi="Helvetica Neue" w:cs="Arial Unicode MS"/>
      <w:color w:val="000000"/>
      <w:sz w:val="22"/>
      <w:szCs w:val="22"/>
      <w:u w:color="000000"/>
      <w:lang w:val="en-US"/>
    </w:rPr>
  </w:style>
  <w:style w:type="character" w:customStyle="1" w:styleId="apple-converted-space">
    <w:name w:val="apple-converted-space"/>
    <w:basedOn w:val="a0"/>
    <w:qFormat/>
    <w:rsid w:val="002D0F27"/>
  </w:style>
  <w:style w:type="paragraph" w:customStyle="1" w:styleId="Default">
    <w:name w:val="Default"/>
    <w:qFormat/>
    <w:rsid w:val="002D0F27"/>
    <w:rPr>
      <w:rFonts w:ascii="Times New Roman" w:eastAsia="Arial Unicode MS" w:hAnsi="Times New Roman" w:cs="Arial Unicode MS"/>
      <w:color w:val="000000"/>
      <w:sz w:val="24"/>
      <w:szCs w:val="24"/>
      <w:u w:color="000000"/>
    </w:rPr>
  </w:style>
  <w:style w:type="character" w:customStyle="1" w:styleId="af1">
    <w:name w:val="Нет"/>
    <w:qFormat/>
    <w:rsid w:val="002D0F27"/>
  </w:style>
  <w:style w:type="character" w:customStyle="1" w:styleId="a6">
    <w:name w:val="Основной текст Знак"/>
    <w:basedOn w:val="a0"/>
    <w:link w:val="a5"/>
    <w:uiPriority w:val="99"/>
    <w:qFormat/>
    <w:rsid w:val="002D0F27"/>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qFormat/>
    <w:rsid w:val="002D0F27"/>
    <w:rPr>
      <w:rFonts w:ascii="Times New Roman" w:eastAsia="Times New Roman" w:hAnsi="Times New Roman" w:cs="Times New Roman"/>
      <w:sz w:val="24"/>
      <w:szCs w:val="24"/>
    </w:rPr>
  </w:style>
  <w:style w:type="character" w:customStyle="1" w:styleId="a4">
    <w:name w:val="Текст выноски Знак"/>
    <w:basedOn w:val="a0"/>
    <w:link w:val="a3"/>
    <w:uiPriority w:val="99"/>
    <w:semiHidden/>
    <w:qFormat/>
    <w:rsid w:val="002D0F27"/>
    <w:rPr>
      <w:rFonts w:ascii="Tahoma" w:eastAsia="Arial Unicode MS" w:hAnsi="Tahoma" w:cs="Tahoma"/>
      <w:sz w:val="16"/>
      <w:szCs w:val="16"/>
      <w:lang w:val="en-US" w:eastAsia="en-US"/>
    </w:rPr>
  </w:style>
  <w:style w:type="character" w:customStyle="1" w:styleId="mntl-sc-block-headingtext">
    <w:name w:val="mntl-sc-block-heading__text"/>
    <w:basedOn w:val="a0"/>
    <w:qFormat/>
    <w:rsid w:val="002D0F27"/>
  </w:style>
  <w:style w:type="paragraph" w:customStyle="1" w:styleId="toclevel-2">
    <w:name w:val="toclevel-2"/>
    <w:basedOn w:val="a"/>
    <w:qFormat/>
    <w:rsid w:val="002D0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qFormat/>
    <w:rsid w:val="002D0F27"/>
  </w:style>
  <w:style w:type="character" w:customStyle="1" w:styleId="toctext">
    <w:name w:val="toctext"/>
    <w:basedOn w:val="a0"/>
    <w:qFormat/>
    <w:rsid w:val="002D0F27"/>
  </w:style>
  <w:style w:type="paragraph" w:customStyle="1" w:styleId="toclevel-3">
    <w:name w:val="toclevel-3"/>
    <w:basedOn w:val="a"/>
    <w:qFormat/>
    <w:rsid w:val="002D0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qFormat/>
    <w:rsid w:val="002D0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qFormat/>
    <w:rsid w:val="002D0F27"/>
  </w:style>
  <w:style w:type="character" w:customStyle="1" w:styleId="eop">
    <w:name w:val="eop"/>
    <w:basedOn w:val="a0"/>
    <w:qFormat/>
    <w:rsid w:val="002D0F27"/>
  </w:style>
  <w:style w:type="table" w:customStyle="1" w:styleId="TableNormal">
    <w:name w:val="Table Normal"/>
    <w:uiPriority w:val="2"/>
    <w:semiHidden/>
    <w:unhideWhenUsed/>
    <w:qFormat/>
    <w:rsid w:val="00C262F7"/>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62F7"/>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f2">
    <w:name w:val="Strong"/>
    <w:basedOn w:val="a0"/>
    <w:uiPriority w:val="22"/>
    <w:qFormat/>
    <w:rsid w:val="005F354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0%D0%BA%D0%B0%D0%B4%D0%B5%D0%BC%D0%B8%D1%87%D0%B5%D1%81%D0%BA%D0%B0%D1%8F%20%D0%BF%D0%BE%D0%BB%D0%B8%D1%82%D0%B8%D0%BA%D0%B0.pdf" TargetMode="Externa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uraliyeva.saniya@kaznu.edu.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webSettings" Target="webSettings.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6220-95B8-442D-8F02-B0E671A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Zhanabek</dc:creator>
  <cp:lastModifiedBy>Zhanabek</cp:lastModifiedBy>
  <cp:revision>169</cp:revision>
  <cp:lastPrinted>2023-11-05T16:11:00Z</cp:lastPrinted>
  <dcterms:created xsi:type="dcterms:W3CDTF">2023-09-15T18:14:00Z</dcterms:created>
  <dcterms:modified xsi:type="dcterms:W3CDTF">2023-11-05T16:13:00Z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1033-5.5.0.8073</vt:lpwstr>
  </property>
</Properties>
</file>